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7F" w:rsidRPr="007A02F0" w:rsidRDefault="00EE7B7F" w:rsidP="00EE7B7F">
      <w:pPr>
        <w:jc w:val="center"/>
        <w:rPr>
          <w:b/>
          <w:sz w:val="36"/>
        </w:rPr>
      </w:pPr>
      <w:r>
        <w:rPr>
          <w:b/>
          <w:sz w:val="36"/>
        </w:rPr>
        <w:t>CHEERIO</w:t>
      </w:r>
      <w:r w:rsidRPr="007A02F0">
        <w:rPr>
          <w:b/>
          <w:sz w:val="36"/>
        </w:rPr>
        <w:t>!</w:t>
      </w:r>
    </w:p>
    <w:p w:rsidR="00EE7B7F" w:rsidRPr="007729E1" w:rsidRDefault="00EE7B7F" w:rsidP="00EE7B7F">
      <w:pPr>
        <w:jc w:val="center"/>
        <w:rPr>
          <w:sz w:val="36"/>
          <w:vertAlign w:val="subscript"/>
        </w:rPr>
      </w:pPr>
    </w:p>
    <w:tbl>
      <w:tblPr>
        <w:tblpPr w:leftFromText="180" w:rightFromText="180" w:vertAnchor="text" w:horzAnchor="margin" w:tblpXSpec="center" w:tblpY="78"/>
        <w:tblW w:w="1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
        <w:gridCol w:w="885"/>
        <w:gridCol w:w="885"/>
        <w:gridCol w:w="886"/>
        <w:gridCol w:w="886"/>
        <w:gridCol w:w="886"/>
        <w:gridCol w:w="886"/>
        <w:gridCol w:w="887"/>
        <w:gridCol w:w="887"/>
        <w:gridCol w:w="1094"/>
        <w:gridCol w:w="1094"/>
        <w:gridCol w:w="1094"/>
      </w:tblGrid>
      <w:tr w:rsidR="00EE7B7F" w:rsidTr="00EE7B7F">
        <w:trPr>
          <w:trHeight w:val="5593"/>
        </w:trPr>
        <w:tc>
          <w:tcPr>
            <w:tcW w:w="885" w:type="dxa"/>
          </w:tcPr>
          <w:p w:rsidR="00EE7B7F" w:rsidRPr="00EE7B7F" w:rsidRDefault="00EE7B7F" w:rsidP="00EE7B7F">
            <w:pPr>
              <w:jc w:val="center"/>
              <w:rPr>
                <w:sz w:val="72"/>
              </w:rPr>
            </w:pPr>
            <w:r w:rsidRPr="00EE7B7F">
              <w:rPr>
                <w:sz w:val="72"/>
              </w:rPr>
              <w:t>1</w:t>
            </w:r>
          </w:p>
        </w:tc>
        <w:tc>
          <w:tcPr>
            <w:tcW w:w="885" w:type="dxa"/>
          </w:tcPr>
          <w:p w:rsidR="00EE7B7F" w:rsidRPr="00EE7B7F" w:rsidRDefault="00EE7B7F" w:rsidP="00EE7B7F">
            <w:pPr>
              <w:jc w:val="center"/>
              <w:rPr>
                <w:sz w:val="72"/>
              </w:rPr>
            </w:pPr>
            <w:r w:rsidRPr="00EE7B7F">
              <w:rPr>
                <w:sz w:val="72"/>
              </w:rPr>
              <w:t>2</w:t>
            </w:r>
          </w:p>
        </w:tc>
        <w:tc>
          <w:tcPr>
            <w:tcW w:w="885" w:type="dxa"/>
          </w:tcPr>
          <w:p w:rsidR="00EE7B7F" w:rsidRPr="00EE7B7F" w:rsidRDefault="00EE7B7F" w:rsidP="00EE7B7F">
            <w:pPr>
              <w:jc w:val="center"/>
              <w:rPr>
                <w:sz w:val="72"/>
              </w:rPr>
            </w:pPr>
            <w:r w:rsidRPr="00EE7B7F">
              <w:rPr>
                <w:sz w:val="72"/>
              </w:rPr>
              <w:t>3</w:t>
            </w:r>
          </w:p>
        </w:tc>
        <w:tc>
          <w:tcPr>
            <w:tcW w:w="886" w:type="dxa"/>
          </w:tcPr>
          <w:p w:rsidR="00EE7B7F" w:rsidRPr="00EE7B7F" w:rsidRDefault="00EE7B7F" w:rsidP="00EE7B7F">
            <w:pPr>
              <w:jc w:val="center"/>
              <w:rPr>
                <w:sz w:val="72"/>
              </w:rPr>
            </w:pPr>
            <w:r w:rsidRPr="00EE7B7F">
              <w:rPr>
                <w:sz w:val="72"/>
              </w:rPr>
              <w:t>4</w:t>
            </w:r>
          </w:p>
        </w:tc>
        <w:tc>
          <w:tcPr>
            <w:tcW w:w="886" w:type="dxa"/>
          </w:tcPr>
          <w:p w:rsidR="00EE7B7F" w:rsidRPr="00EE7B7F" w:rsidRDefault="00EE7B7F" w:rsidP="00EE7B7F">
            <w:pPr>
              <w:jc w:val="center"/>
              <w:rPr>
                <w:sz w:val="72"/>
              </w:rPr>
            </w:pPr>
            <w:r w:rsidRPr="00EE7B7F">
              <w:rPr>
                <w:sz w:val="72"/>
              </w:rPr>
              <w:t>5</w:t>
            </w:r>
          </w:p>
        </w:tc>
        <w:tc>
          <w:tcPr>
            <w:tcW w:w="886" w:type="dxa"/>
          </w:tcPr>
          <w:p w:rsidR="00EE7B7F" w:rsidRPr="00EE7B7F" w:rsidRDefault="00EE7B7F" w:rsidP="00EE7B7F">
            <w:pPr>
              <w:jc w:val="center"/>
              <w:rPr>
                <w:sz w:val="72"/>
              </w:rPr>
            </w:pPr>
            <w:r w:rsidRPr="00EE7B7F">
              <w:rPr>
                <w:sz w:val="72"/>
              </w:rPr>
              <w:t>6</w:t>
            </w:r>
          </w:p>
        </w:tc>
        <w:tc>
          <w:tcPr>
            <w:tcW w:w="886" w:type="dxa"/>
          </w:tcPr>
          <w:p w:rsidR="00EE7B7F" w:rsidRPr="00EE7B7F" w:rsidRDefault="00EE7B7F" w:rsidP="00EE7B7F">
            <w:pPr>
              <w:jc w:val="center"/>
              <w:rPr>
                <w:sz w:val="72"/>
              </w:rPr>
            </w:pPr>
            <w:r w:rsidRPr="00EE7B7F">
              <w:rPr>
                <w:sz w:val="72"/>
              </w:rPr>
              <w:t>7</w:t>
            </w:r>
          </w:p>
        </w:tc>
        <w:tc>
          <w:tcPr>
            <w:tcW w:w="887" w:type="dxa"/>
          </w:tcPr>
          <w:p w:rsidR="00EE7B7F" w:rsidRPr="00EE7B7F" w:rsidRDefault="00EE7B7F" w:rsidP="00EE7B7F">
            <w:pPr>
              <w:jc w:val="center"/>
              <w:rPr>
                <w:sz w:val="72"/>
              </w:rPr>
            </w:pPr>
            <w:r w:rsidRPr="00EE7B7F">
              <w:rPr>
                <w:sz w:val="72"/>
              </w:rPr>
              <w:t>8</w:t>
            </w:r>
          </w:p>
        </w:tc>
        <w:tc>
          <w:tcPr>
            <w:tcW w:w="887" w:type="dxa"/>
          </w:tcPr>
          <w:p w:rsidR="00EE7B7F" w:rsidRPr="00EE7B7F" w:rsidRDefault="00EE7B7F" w:rsidP="00EE7B7F">
            <w:pPr>
              <w:jc w:val="center"/>
              <w:rPr>
                <w:sz w:val="72"/>
              </w:rPr>
            </w:pPr>
            <w:r w:rsidRPr="00EE7B7F">
              <w:rPr>
                <w:sz w:val="72"/>
              </w:rPr>
              <w:t>9</w:t>
            </w:r>
          </w:p>
        </w:tc>
        <w:tc>
          <w:tcPr>
            <w:tcW w:w="1094" w:type="dxa"/>
          </w:tcPr>
          <w:p w:rsidR="00EE7B7F" w:rsidRPr="00EE7B7F" w:rsidRDefault="00EE7B7F" w:rsidP="00EE7B7F">
            <w:pPr>
              <w:jc w:val="center"/>
              <w:rPr>
                <w:sz w:val="72"/>
              </w:rPr>
            </w:pPr>
            <w:r w:rsidRPr="00EE7B7F">
              <w:rPr>
                <w:sz w:val="72"/>
              </w:rPr>
              <w:t>10</w:t>
            </w:r>
          </w:p>
        </w:tc>
        <w:tc>
          <w:tcPr>
            <w:tcW w:w="1094" w:type="dxa"/>
          </w:tcPr>
          <w:p w:rsidR="00EE7B7F" w:rsidRPr="00EE7B7F" w:rsidRDefault="00EE7B7F" w:rsidP="00EE7B7F">
            <w:pPr>
              <w:jc w:val="center"/>
              <w:rPr>
                <w:sz w:val="72"/>
              </w:rPr>
            </w:pPr>
            <w:r w:rsidRPr="00EE7B7F">
              <w:rPr>
                <w:sz w:val="72"/>
              </w:rPr>
              <w:t>11</w:t>
            </w:r>
          </w:p>
        </w:tc>
        <w:tc>
          <w:tcPr>
            <w:tcW w:w="1094" w:type="dxa"/>
          </w:tcPr>
          <w:p w:rsidR="00EE7B7F" w:rsidRPr="00EE7B7F" w:rsidRDefault="00EE7B7F" w:rsidP="00EE7B7F">
            <w:pPr>
              <w:jc w:val="center"/>
              <w:rPr>
                <w:sz w:val="72"/>
              </w:rPr>
            </w:pPr>
            <w:r w:rsidRPr="00EE7B7F">
              <w:rPr>
                <w:sz w:val="72"/>
              </w:rPr>
              <w:t>12</w:t>
            </w:r>
          </w:p>
        </w:tc>
      </w:tr>
    </w:tbl>
    <w:p w:rsidR="00EE7B7F" w:rsidRPr="007A02F0" w:rsidRDefault="00EE7B7F" w:rsidP="00EE7B7F">
      <w:pPr>
        <w:jc w:val="center"/>
        <w:rPr>
          <w:sz w:val="36"/>
        </w:rPr>
      </w:pPr>
    </w:p>
    <w:p w:rsidR="00EE7B7F" w:rsidRPr="0000113F" w:rsidRDefault="00EE7B7F" w:rsidP="00EE7B7F">
      <w:pPr>
        <w:jc w:val="center"/>
        <w:rPr>
          <w:b/>
          <w:sz w:val="32"/>
          <w:szCs w:val="32"/>
        </w:rPr>
      </w:pPr>
      <w:r w:rsidRPr="0000113F">
        <w:rPr>
          <w:b/>
          <w:sz w:val="32"/>
          <w:szCs w:val="32"/>
        </w:rPr>
        <w:t>Directions</w:t>
      </w:r>
    </w:p>
    <w:p w:rsidR="00EE7B7F" w:rsidRPr="0000113F" w:rsidRDefault="00EE7B7F" w:rsidP="00EE7B7F">
      <w:pPr>
        <w:rPr>
          <w:b/>
          <w:sz w:val="32"/>
          <w:szCs w:val="32"/>
        </w:rPr>
      </w:pPr>
    </w:p>
    <w:p w:rsidR="00EE7B7F" w:rsidRPr="00927668" w:rsidRDefault="00E00D3A" w:rsidP="00DB51FD">
      <w:pPr>
        <w:numPr>
          <w:ilvl w:val="0"/>
          <w:numId w:val="20"/>
        </w:numPr>
        <w:rPr>
          <w:sz w:val="28"/>
          <w:szCs w:val="32"/>
        </w:rPr>
      </w:pPr>
      <w:r>
        <w:rPr>
          <w:sz w:val="28"/>
          <w:szCs w:val="32"/>
        </w:rPr>
        <w:t>Four of you will play the game together.</w:t>
      </w:r>
      <w:r w:rsidR="002C1B2F">
        <w:rPr>
          <w:sz w:val="28"/>
          <w:szCs w:val="32"/>
        </w:rPr>
        <w:t xml:space="preserve"> Each of you should t</w:t>
      </w:r>
      <w:r w:rsidR="00EE7B7F" w:rsidRPr="00927668">
        <w:rPr>
          <w:sz w:val="28"/>
          <w:szCs w:val="32"/>
        </w:rPr>
        <w:t xml:space="preserve">ake </w:t>
      </w:r>
      <w:r>
        <w:rPr>
          <w:sz w:val="28"/>
          <w:szCs w:val="32"/>
        </w:rPr>
        <w:t>12</w:t>
      </w:r>
      <w:r w:rsidR="00EE7B7F" w:rsidRPr="00927668">
        <w:rPr>
          <w:sz w:val="28"/>
          <w:szCs w:val="32"/>
        </w:rPr>
        <w:t xml:space="preserve"> Cheerios and place them under the numbers listed above.  You can place them all under one number, or spread them out however you like.</w:t>
      </w:r>
    </w:p>
    <w:p w:rsidR="00EE7B7F" w:rsidRPr="00927668" w:rsidRDefault="002C1B2F" w:rsidP="00DB51FD">
      <w:pPr>
        <w:numPr>
          <w:ilvl w:val="0"/>
          <w:numId w:val="20"/>
        </w:numPr>
        <w:rPr>
          <w:sz w:val="28"/>
          <w:szCs w:val="32"/>
        </w:rPr>
      </w:pPr>
      <w:r>
        <w:rPr>
          <w:sz w:val="28"/>
          <w:szCs w:val="32"/>
        </w:rPr>
        <w:t xml:space="preserve">One of you should </w:t>
      </w:r>
      <w:r w:rsidR="00E00D3A">
        <w:rPr>
          <w:sz w:val="28"/>
          <w:szCs w:val="32"/>
        </w:rPr>
        <w:t xml:space="preserve">volunteer to </w:t>
      </w:r>
      <w:r>
        <w:rPr>
          <w:sz w:val="28"/>
          <w:szCs w:val="32"/>
        </w:rPr>
        <w:t>be the dice-roller .</w:t>
      </w:r>
      <w:r w:rsidR="00EE7B7F" w:rsidRPr="00927668">
        <w:rPr>
          <w:sz w:val="28"/>
          <w:szCs w:val="32"/>
        </w:rPr>
        <w:t xml:space="preserve">The dice-roller will roll a pair of dice, and then call out the sum of the two numbers rolled.  If you have a Cheerio underneath the number </w:t>
      </w:r>
      <w:r w:rsidR="00E00D3A">
        <w:rPr>
          <w:sz w:val="28"/>
          <w:szCs w:val="32"/>
        </w:rPr>
        <w:t>that is called out</w:t>
      </w:r>
      <w:r w:rsidR="00EE7B7F" w:rsidRPr="00927668">
        <w:rPr>
          <w:sz w:val="28"/>
          <w:szCs w:val="32"/>
        </w:rPr>
        <w:t xml:space="preserve">, take it off the </w:t>
      </w:r>
      <w:r w:rsidR="00DB51FD">
        <w:rPr>
          <w:sz w:val="28"/>
          <w:szCs w:val="32"/>
        </w:rPr>
        <w:t>game board</w:t>
      </w:r>
      <w:r w:rsidR="00EE7B7F" w:rsidRPr="00927668">
        <w:rPr>
          <w:sz w:val="28"/>
          <w:szCs w:val="32"/>
        </w:rPr>
        <w:t xml:space="preserve"> and place it next to you on the desk. If you have more than one Cheerio underneath that number, you may only remove one of them. Record the sum on the frequency table for Round 1.</w:t>
      </w:r>
      <w:r w:rsidR="00E00D3A">
        <w:rPr>
          <w:sz w:val="28"/>
          <w:szCs w:val="32"/>
        </w:rPr>
        <w:t xml:space="preserve"> Note: record the sum on frequency table even if you don’t have a Cheerio on that number.</w:t>
      </w:r>
    </w:p>
    <w:p w:rsidR="00EE7B7F" w:rsidRPr="00927668" w:rsidRDefault="00EE7B7F" w:rsidP="00DB51FD">
      <w:pPr>
        <w:numPr>
          <w:ilvl w:val="0"/>
          <w:numId w:val="20"/>
        </w:numPr>
        <w:rPr>
          <w:sz w:val="28"/>
          <w:szCs w:val="32"/>
        </w:rPr>
      </w:pPr>
      <w:r w:rsidRPr="00927668">
        <w:rPr>
          <w:sz w:val="28"/>
          <w:szCs w:val="32"/>
        </w:rPr>
        <w:t xml:space="preserve">The dice-roller will continue to roll the dice and </w:t>
      </w:r>
      <w:r w:rsidR="00E00D3A">
        <w:rPr>
          <w:sz w:val="28"/>
          <w:szCs w:val="32"/>
        </w:rPr>
        <w:t xml:space="preserve">each </w:t>
      </w:r>
      <w:r w:rsidRPr="00927668">
        <w:rPr>
          <w:sz w:val="28"/>
          <w:szCs w:val="32"/>
        </w:rPr>
        <w:t>player continue</w:t>
      </w:r>
      <w:r w:rsidR="00E00D3A">
        <w:rPr>
          <w:sz w:val="28"/>
          <w:szCs w:val="32"/>
        </w:rPr>
        <w:t>s</w:t>
      </w:r>
      <w:r w:rsidRPr="00927668">
        <w:rPr>
          <w:sz w:val="28"/>
          <w:szCs w:val="32"/>
        </w:rPr>
        <w:t xml:space="preserve"> removing Cheerios one at a time until one person empties their board. Continue recording all the sums rolled on the frequency table for Round 1.</w:t>
      </w:r>
    </w:p>
    <w:p w:rsidR="00EE7B7F" w:rsidRPr="00927668" w:rsidRDefault="00EE7B7F" w:rsidP="00DB51FD">
      <w:pPr>
        <w:numPr>
          <w:ilvl w:val="0"/>
          <w:numId w:val="20"/>
        </w:numPr>
        <w:rPr>
          <w:sz w:val="28"/>
          <w:szCs w:val="32"/>
        </w:rPr>
      </w:pPr>
      <w:r w:rsidRPr="00927668">
        <w:rPr>
          <w:sz w:val="28"/>
          <w:szCs w:val="32"/>
        </w:rPr>
        <w:t>The first person to remove all their Cheerios wins!  You have to shout Cheerio! if you win.</w:t>
      </w:r>
    </w:p>
    <w:p w:rsidR="00EE7B7F" w:rsidRPr="00927668" w:rsidRDefault="00E00D3A" w:rsidP="00DB51FD">
      <w:pPr>
        <w:numPr>
          <w:ilvl w:val="0"/>
          <w:numId w:val="20"/>
        </w:numPr>
        <w:rPr>
          <w:sz w:val="28"/>
          <w:szCs w:val="32"/>
        </w:rPr>
      </w:pPr>
      <w:r>
        <w:rPr>
          <w:sz w:val="28"/>
          <w:szCs w:val="32"/>
        </w:rPr>
        <w:t>You should play</w:t>
      </w:r>
      <w:r w:rsidR="00EE7B7F" w:rsidRPr="00927668">
        <w:rPr>
          <w:sz w:val="28"/>
          <w:szCs w:val="32"/>
        </w:rPr>
        <w:t xml:space="preserve"> 2 rounds.  You can place your Cheerios under different numbers in the 2</w:t>
      </w:r>
      <w:r w:rsidR="00EE7B7F" w:rsidRPr="00927668">
        <w:rPr>
          <w:sz w:val="28"/>
          <w:szCs w:val="32"/>
          <w:vertAlign w:val="superscript"/>
        </w:rPr>
        <w:t>nd</w:t>
      </w:r>
      <w:r w:rsidR="00EE7B7F" w:rsidRPr="00927668">
        <w:rPr>
          <w:sz w:val="28"/>
          <w:szCs w:val="32"/>
        </w:rPr>
        <w:t xml:space="preserve"> round.</w:t>
      </w:r>
    </w:p>
    <w:p w:rsidR="00EE7B7F" w:rsidRDefault="00EE7B7F" w:rsidP="00955B0D">
      <w:pPr>
        <w:jc w:val="center"/>
        <w:rPr>
          <w:b/>
          <w:sz w:val="28"/>
        </w:rPr>
      </w:pPr>
    </w:p>
    <w:p w:rsidR="00794CB6" w:rsidRPr="00061FF6" w:rsidRDefault="00EE7B7F" w:rsidP="003F546C">
      <w:pPr>
        <w:jc w:val="center"/>
        <w:rPr>
          <w:b/>
        </w:rPr>
      </w:pPr>
      <w:r>
        <w:rPr>
          <w:b/>
          <w:sz w:val="28"/>
        </w:rPr>
        <w:br w:type="page"/>
      </w:r>
      <w:r w:rsidR="00794CB6" w:rsidRPr="00061FF6">
        <w:rPr>
          <w:b/>
        </w:rPr>
        <w:lastRenderedPageBreak/>
        <w:t xml:space="preserve">Probability Worksheet </w:t>
      </w:r>
      <w:r w:rsidR="00794CB6">
        <w:rPr>
          <w:b/>
        </w:rPr>
        <w:t>for Cheerio Game</w:t>
      </w:r>
    </w:p>
    <w:p w:rsidR="00794CB6" w:rsidRPr="00D90310" w:rsidRDefault="00794CB6" w:rsidP="00794CB6">
      <w:pPr>
        <w:ind w:left="360"/>
        <w:jc w:val="center"/>
        <w:rPr>
          <w:b/>
          <w:sz w:val="8"/>
        </w:rPr>
      </w:pPr>
    </w:p>
    <w:p w:rsidR="00794CB6" w:rsidRPr="00061FF6" w:rsidRDefault="00794CB6" w:rsidP="00794CB6">
      <w:pPr>
        <w:rPr>
          <w:b/>
        </w:rPr>
      </w:pPr>
      <w:r w:rsidRPr="00061FF6">
        <w:rPr>
          <w:b/>
        </w:rPr>
        <w:t>Part I</w:t>
      </w:r>
      <w:r>
        <w:rPr>
          <w:b/>
        </w:rPr>
        <w:t>: Experimental Probability</w:t>
      </w:r>
    </w:p>
    <w:p w:rsidR="00794CB6" w:rsidRPr="00061FF6" w:rsidRDefault="00794CB6" w:rsidP="00D90310">
      <w:r w:rsidRPr="00061FF6">
        <w:t>Record all of the sums rolled for each round with tally marks.</w:t>
      </w:r>
      <w:r>
        <w:t xml:space="preserve"> </w:t>
      </w:r>
      <w:r w:rsidRPr="00061FF6">
        <w:t xml:space="preserve">Determine the total frequency </w:t>
      </w:r>
      <w:r w:rsidR="003D65F9">
        <w:t>of</w:t>
      </w:r>
      <w:r w:rsidRPr="00061FF6">
        <w:t xml:space="preserve"> each sum from rounds 1 and 2</w:t>
      </w:r>
      <w:r>
        <w:t xml:space="preserve">. Then record the total number of rolls from rounds 1 and 2. Using this information, calculate the experimental probability of rolling each sum. </w:t>
      </w:r>
      <w:r w:rsidR="003F11A9">
        <w:t xml:space="preserve">The experimental probability is the ratio of </w:t>
      </w:r>
      <w:r w:rsidR="003D65F9">
        <w:t>the total frequency of each sum to the total number of rolls.</w:t>
      </w:r>
      <w:r w:rsidR="003F11A9">
        <w:t xml:space="preserve"> </w:t>
      </w:r>
      <w:r>
        <w:t>Record this in your table.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1"/>
        <w:gridCol w:w="1178"/>
        <w:gridCol w:w="1515"/>
        <w:gridCol w:w="1276"/>
        <w:gridCol w:w="1515"/>
        <w:gridCol w:w="1515"/>
        <w:gridCol w:w="1376"/>
      </w:tblGrid>
      <w:tr w:rsidR="003D65F9" w:rsidRPr="00F2302A" w:rsidTr="003D65F9">
        <w:tc>
          <w:tcPr>
            <w:tcW w:w="1201" w:type="dxa"/>
          </w:tcPr>
          <w:p w:rsidR="003D65F9" w:rsidRPr="00794CB6" w:rsidRDefault="003D65F9" w:rsidP="00794CB6">
            <w:pPr>
              <w:jc w:val="center"/>
              <w:rPr>
                <w:b/>
                <w:sz w:val="18"/>
              </w:rPr>
            </w:pPr>
            <w:bookmarkStart w:id="0" w:name="OLE_LINK1"/>
            <w:bookmarkStart w:id="1" w:name="OLE_LINK2"/>
            <w:r w:rsidRPr="00794CB6">
              <w:rPr>
                <w:b/>
                <w:sz w:val="18"/>
              </w:rPr>
              <w:t>Sum</w:t>
            </w:r>
          </w:p>
        </w:tc>
        <w:tc>
          <w:tcPr>
            <w:tcW w:w="1178" w:type="dxa"/>
          </w:tcPr>
          <w:p w:rsidR="003D65F9" w:rsidRDefault="003D65F9" w:rsidP="00794CB6">
            <w:pPr>
              <w:jc w:val="center"/>
              <w:rPr>
                <w:b/>
                <w:sz w:val="18"/>
              </w:rPr>
            </w:pPr>
            <w:r>
              <w:rPr>
                <w:b/>
                <w:sz w:val="18"/>
              </w:rPr>
              <w:t>Tally Marks</w:t>
            </w:r>
          </w:p>
          <w:p w:rsidR="003D65F9" w:rsidRPr="00794CB6" w:rsidRDefault="003D65F9" w:rsidP="00794CB6">
            <w:pPr>
              <w:jc w:val="center"/>
              <w:rPr>
                <w:b/>
                <w:sz w:val="18"/>
              </w:rPr>
            </w:pPr>
            <w:r>
              <w:rPr>
                <w:b/>
                <w:sz w:val="18"/>
              </w:rPr>
              <w:t>Round 1</w:t>
            </w:r>
          </w:p>
        </w:tc>
        <w:tc>
          <w:tcPr>
            <w:tcW w:w="1515" w:type="dxa"/>
          </w:tcPr>
          <w:p w:rsidR="003D65F9" w:rsidRPr="00794CB6" w:rsidRDefault="003D65F9" w:rsidP="00794CB6">
            <w:pPr>
              <w:jc w:val="center"/>
              <w:rPr>
                <w:b/>
                <w:sz w:val="18"/>
              </w:rPr>
            </w:pPr>
            <w:r w:rsidRPr="00794CB6">
              <w:rPr>
                <w:b/>
                <w:sz w:val="18"/>
              </w:rPr>
              <w:t xml:space="preserve">Frequency </w:t>
            </w:r>
          </w:p>
          <w:p w:rsidR="003D65F9" w:rsidRPr="00794CB6" w:rsidRDefault="003D65F9" w:rsidP="00794CB6">
            <w:pPr>
              <w:jc w:val="center"/>
              <w:rPr>
                <w:b/>
                <w:sz w:val="18"/>
              </w:rPr>
            </w:pPr>
            <w:r w:rsidRPr="00794CB6">
              <w:rPr>
                <w:b/>
                <w:sz w:val="18"/>
              </w:rPr>
              <w:t>Round 1</w:t>
            </w:r>
          </w:p>
        </w:tc>
        <w:tc>
          <w:tcPr>
            <w:tcW w:w="1276" w:type="dxa"/>
          </w:tcPr>
          <w:p w:rsidR="003D65F9" w:rsidRDefault="003D65F9" w:rsidP="00794CB6">
            <w:pPr>
              <w:jc w:val="center"/>
              <w:rPr>
                <w:b/>
                <w:sz w:val="18"/>
              </w:rPr>
            </w:pPr>
            <w:r>
              <w:rPr>
                <w:b/>
                <w:sz w:val="18"/>
              </w:rPr>
              <w:t>Tally Marks</w:t>
            </w:r>
          </w:p>
          <w:p w:rsidR="003D65F9" w:rsidRPr="00794CB6" w:rsidRDefault="003D65F9" w:rsidP="00794CB6">
            <w:pPr>
              <w:jc w:val="center"/>
              <w:rPr>
                <w:b/>
                <w:sz w:val="18"/>
              </w:rPr>
            </w:pPr>
            <w:r>
              <w:rPr>
                <w:b/>
                <w:sz w:val="18"/>
              </w:rPr>
              <w:t>Round 2</w:t>
            </w:r>
          </w:p>
        </w:tc>
        <w:tc>
          <w:tcPr>
            <w:tcW w:w="1515" w:type="dxa"/>
          </w:tcPr>
          <w:p w:rsidR="003D65F9" w:rsidRPr="00794CB6" w:rsidRDefault="003D65F9" w:rsidP="00794CB6">
            <w:pPr>
              <w:jc w:val="center"/>
              <w:rPr>
                <w:b/>
                <w:sz w:val="18"/>
              </w:rPr>
            </w:pPr>
            <w:r w:rsidRPr="00794CB6">
              <w:rPr>
                <w:b/>
                <w:sz w:val="18"/>
              </w:rPr>
              <w:t>Frequency</w:t>
            </w:r>
          </w:p>
          <w:p w:rsidR="003D65F9" w:rsidRPr="00794CB6" w:rsidRDefault="003D65F9" w:rsidP="00794CB6">
            <w:pPr>
              <w:jc w:val="center"/>
              <w:rPr>
                <w:b/>
                <w:sz w:val="18"/>
              </w:rPr>
            </w:pPr>
            <w:r w:rsidRPr="00794CB6">
              <w:rPr>
                <w:b/>
                <w:sz w:val="18"/>
              </w:rPr>
              <w:t>Round 2</w:t>
            </w:r>
          </w:p>
        </w:tc>
        <w:tc>
          <w:tcPr>
            <w:tcW w:w="1515" w:type="dxa"/>
          </w:tcPr>
          <w:p w:rsidR="003D65F9" w:rsidRPr="00794CB6" w:rsidRDefault="003D65F9" w:rsidP="00794CB6">
            <w:pPr>
              <w:jc w:val="center"/>
              <w:rPr>
                <w:b/>
                <w:sz w:val="18"/>
              </w:rPr>
            </w:pPr>
            <w:r w:rsidRPr="00794CB6">
              <w:rPr>
                <w:b/>
                <w:sz w:val="18"/>
              </w:rPr>
              <w:t xml:space="preserve">Total </w:t>
            </w:r>
          </w:p>
          <w:p w:rsidR="003D65F9" w:rsidRPr="00794CB6" w:rsidRDefault="003D65F9" w:rsidP="00794CB6">
            <w:pPr>
              <w:jc w:val="center"/>
              <w:rPr>
                <w:b/>
                <w:sz w:val="18"/>
              </w:rPr>
            </w:pPr>
            <w:r w:rsidRPr="00794CB6">
              <w:rPr>
                <w:b/>
                <w:sz w:val="18"/>
              </w:rPr>
              <w:t>Frequency</w:t>
            </w:r>
          </w:p>
          <w:p w:rsidR="003D65F9" w:rsidRPr="00794CB6" w:rsidRDefault="003D65F9" w:rsidP="00794CB6">
            <w:pPr>
              <w:jc w:val="center"/>
              <w:rPr>
                <w:b/>
                <w:sz w:val="18"/>
              </w:rPr>
            </w:pPr>
            <w:r w:rsidRPr="00794CB6">
              <w:rPr>
                <w:b/>
                <w:sz w:val="18"/>
              </w:rPr>
              <w:t>(Round 1 + Round 2)</w:t>
            </w:r>
          </w:p>
        </w:tc>
        <w:tc>
          <w:tcPr>
            <w:tcW w:w="1376" w:type="dxa"/>
          </w:tcPr>
          <w:p w:rsidR="003D65F9" w:rsidRPr="00794CB6" w:rsidRDefault="003D65F9" w:rsidP="00794CB6">
            <w:pPr>
              <w:jc w:val="center"/>
              <w:rPr>
                <w:b/>
                <w:sz w:val="18"/>
              </w:rPr>
            </w:pPr>
            <w:r w:rsidRPr="00794CB6">
              <w:rPr>
                <w:b/>
                <w:sz w:val="18"/>
              </w:rPr>
              <w:t>Experimental</w:t>
            </w:r>
          </w:p>
          <w:p w:rsidR="003D65F9" w:rsidRPr="00794CB6" w:rsidRDefault="003D65F9" w:rsidP="00794CB6">
            <w:pPr>
              <w:jc w:val="center"/>
              <w:rPr>
                <w:b/>
                <w:sz w:val="18"/>
              </w:rPr>
            </w:pPr>
            <w:r w:rsidRPr="00794CB6">
              <w:rPr>
                <w:b/>
                <w:sz w:val="18"/>
              </w:rPr>
              <w:t>Probability</w:t>
            </w:r>
          </w:p>
        </w:tc>
      </w:tr>
      <w:tr w:rsidR="003D65F9" w:rsidRPr="00F2302A" w:rsidTr="003D65F9">
        <w:tc>
          <w:tcPr>
            <w:tcW w:w="1201" w:type="dxa"/>
          </w:tcPr>
          <w:p w:rsidR="003D65F9" w:rsidRPr="00794CB6" w:rsidRDefault="003D65F9" w:rsidP="00794CB6">
            <w:pPr>
              <w:jc w:val="center"/>
              <w:rPr>
                <w:b/>
                <w:sz w:val="18"/>
              </w:rPr>
            </w:pPr>
            <w:r w:rsidRPr="00794CB6">
              <w:rPr>
                <w:b/>
                <w:sz w:val="18"/>
              </w:rPr>
              <w:t>1</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2</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3</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4</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5</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6</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7</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8</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9</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10</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11</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12</w:t>
            </w:r>
          </w:p>
          <w:p w:rsidR="003D65F9" w:rsidRPr="00794CB6" w:rsidRDefault="003D65F9" w:rsidP="00794CB6">
            <w:pPr>
              <w:jc w:val="center"/>
              <w:rPr>
                <w:b/>
                <w:sz w:val="18"/>
              </w:rPr>
            </w:pP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p>
        </w:tc>
      </w:tr>
      <w:tr w:rsidR="003D65F9" w:rsidRPr="00F2302A" w:rsidTr="003D65F9">
        <w:tc>
          <w:tcPr>
            <w:tcW w:w="1201" w:type="dxa"/>
          </w:tcPr>
          <w:p w:rsidR="003D65F9" w:rsidRPr="00794CB6" w:rsidRDefault="003D65F9" w:rsidP="00794CB6">
            <w:pPr>
              <w:jc w:val="center"/>
              <w:rPr>
                <w:b/>
                <w:sz w:val="18"/>
              </w:rPr>
            </w:pPr>
            <w:r w:rsidRPr="00794CB6">
              <w:rPr>
                <w:b/>
                <w:sz w:val="18"/>
              </w:rPr>
              <w:t>Total # of Rolls</w:t>
            </w:r>
          </w:p>
        </w:tc>
        <w:tc>
          <w:tcPr>
            <w:tcW w:w="1178"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276"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515" w:type="dxa"/>
          </w:tcPr>
          <w:p w:rsidR="003D65F9" w:rsidRPr="00794CB6" w:rsidRDefault="003D65F9" w:rsidP="00794CB6">
            <w:pPr>
              <w:jc w:val="center"/>
              <w:rPr>
                <w:b/>
                <w:sz w:val="18"/>
              </w:rPr>
            </w:pPr>
          </w:p>
        </w:tc>
        <w:tc>
          <w:tcPr>
            <w:tcW w:w="1376" w:type="dxa"/>
          </w:tcPr>
          <w:p w:rsidR="003D65F9" w:rsidRPr="00794CB6" w:rsidRDefault="003D65F9" w:rsidP="00794CB6">
            <w:pPr>
              <w:jc w:val="center"/>
              <w:rPr>
                <w:b/>
                <w:sz w:val="18"/>
              </w:rPr>
            </w:pPr>
            <w:r w:rsidRPr="00794CB6">
              <w:rPr>
                <w:b/>
                <w:sz w:val="18"/>
              </w:rPr>
              <w:t>N/A</w:t>
            </w:r>
          </w:p>
        </w:tc>
      </w:tr>
      <w:bookmarkEnd w:id="0"/>
      <w:bookmarkEnd w:id="1"/>
    </w:tbl>
    <w:p w:rsidR="00E948A8" w:rsidRPr="003F546C" w:rsidRDefault="00E948A8" w:rsidP="00794CB6">
      <w:pPr>
        <w:ind w:left="360"/>
        <w:rPr>
          <w:sz w:val="2"/>
        </w:rPr>
      </w:pPr>
    </w:p>
    <w:p w:rsidR="00794CB6" w:rsidRPr="00061FF6" w:rsidRDefault="00794CB6" w:rsidP="00794CB6">
      <w:pPr>
        <w:ind w:left="360"/>
      </w:pPr>
      <w:r w:rsidRPr="00061FF6">
        <w:t>After Round 1, answer the following questions:</w:t>
      </w:r>
    </w:p>
    <w:p w:rsidR="00794CB6" w:rsidRPr="003F546C" w:rsidRDefault="00794CB6" w:rsidP="00794CB6">
      <w:pPr>
        <w:rPr>
          <w:sz w:val="18"/>
        </w:rPr>
      </w:pPr>
    </w:p>
    <w:p w:rsidR="00794CB6" w:rsidRPr="00061FF6" w:rsidRDefault="00794CB6" w:rsidP="00794CB6">
      <w:pPr>
        <w:pStyle w:val="ListParagraph"/>
        <w:numPr>
          <w:ilvl w:val="0"/>
          <w:numId w:val="5"/>
        </w:numPr>
      </w:pPr>
      <w:r w:rsidRPr="00061FF6">
        <w:t>How did you decide where to place</w:t>
      </w:r>
      <w:r w:rsidR="00E00D3A">
        <w:t xml:space="preserve"> </w:t>
      </w:r>
      <w:r w:rsidRPr="00061FF6">
        <w:t>your Cheerios?</w:t>
      </w:r>
    </w:p>
    <w:p w:rsidR="00794CB6" w:rsidRDefault="00794CB6" w:rsidP="00794CB6"/>
    <w:p w:rsidR="00E948A8" w:rsidRPr="00061FF6" w:rsidRDefault="00E948A8" w:rsidP="00794CB6"/>
    <w:p w:rsidR="00794CB6" w:rsidRDefault="00794CB6" w:rsidP="00794CB6">
      <w:pPr>
        <w:pStyle w:val="ListParagraph"/>
        <w:numPr>
          <w:ilvl w:val="0"/>
          <w:numId w:val="5"/>
        </w:numPr>
      </w:pPr>
      <w:r w:rsidRPr="00061FF6">
        <w:t>In round 2, will your place your Cheerios differently?</w:t>
      </w:r>
      <w:r>
        <w:t xml:space="preserve"> Why/Why not?</w:t>
      </w:r>
    </w:p>
    <w:p w:rsidR="00794CB6" w:rsidRDefault="00794CB6" w:rsidP="00794CB6"/>
    <w:p w:rsidR="00E948A8" w:rsidRDefault="00E948A8" w:rsidP="00794CB6"/>
    <w:p w:rsidR="00794CB6" w:rsidRDefault="00794CB6" w:rsidP="00794CB6">
      <w:pPr>
        <w:ind w:left="360"/>
      </w:pPr>
      <w:r>
        <w:t>After Round 2, answer the following questions:</w:t>
      </w:r>
    </w:p>
    <w:p w:rsidR="00794CB6" w:rsidRDefault="00794CB6" w:rsidP="00794CB6"/>
    <w:p w:rsidR="00794CB6" w:rsidRDefault="00794CB6" w:rsidP="00794CB6">
      <w:pPr>
        <w:pStyle w:val="ListParagraph"/>
        <w:numPr>
          <w:ilvl w:val="0"/>
          <w:numId w:val="5"/>
        </w:numPr>
      </w:pPr>
      <w:r>
        <w:t>Did the changes in the distribution of the Cheerios change your outcome?</w:t>
      </w:r>
    </w:p>
    <w:p w:rsidR="00794CB6" w:rsidRDefault="00794CB6" w:rsidP="00794CB6"/>
    <w:p w:rsidR="00E948A8" w:rsidRDefault="00E948A8" w:rsidP="00794CB6"/>
    <w:p w:rsidR="00794CB6" w:rsidRDefault="00794CB6" w:rsidP="00794CB6">
      <w:pPr>
        <w:pStyle w:val="ListParagraph"/>
        <w:numPr>
          <w:ilvl w:val="0"/>
          <w:numId w:val="5"/>
        </w:numPr>
      </w:pPr>
      <w:r>
        <w:t>Examine the frequency table from round 1 and 2.  Do you see a pattern?</w:t>
      </w:r>
    </w:p>
    <w:p w:rsidR="00794CB6" w:rsidRDefault="00794CB6" w:rsidP="00794CB6"/>
    <w:p w:rsidR="00E948A8" w:rsidRDefault="00E948A8" w:rsidP="00794CB6"/>
    <w:p w:rsidR="00794CB6" w:rsidRDefault="00794CB6" w:rsidP="00794CB6">
      <w:pPr>
        <w:pStyle w:val="ListParagraph"/>
        <w:numPr>
          <w:ilvl w:val="0"/>
          <w:numId w:val="5"/>
        </w:numPr>
      </w:pPr>
      <w:r>
        <w:t xml:space="preserve">According to the experimental probability, which sum has the greatest chance of occurring? </w:t>
      </w:r>
    </w:p>
    <w:p w:rsidR="00794CB6" w:rsidRDefault="00794CB6" w:rsidP="00794CB6"/>
    <w:p w:rsidR="00E948A8" w:rsidRDefault="00E948A8" w:rsidP="00794CB6"/>
    <w:p w:rsidR="00794CB6" w:rsidRPr="00061FF6" w:rsidRDefault="00794CB6" w:rsidP="00794CB6">
      <w:pPr>
        <w:pStyle w:val="ListParagraph"/>
        <w:numPr>
          <w:ilvl w:val="0"/>
          <w:numId w:val="5"/>
        </w:numPr>
      </w:pPr>
      <w:r>
        <w:t xml:space="preserve">According to the experimental probability, which sum has the lowest chance of occurring? </w:t>
      </w:r>
    </w:p>
    <w:p w:rsidR="00794CB6" w:rsidRDefault="00794CB6" w:rsidP="00794CB6">
      <w:pPr>
        <w:tabs>
          <w:tab w:val="left" w:pos="1110"/>
        </w:tabs>
        <w:rPr>
          <w:b/>
        </w:rPr>
      </w:pPr>
      <w:r w:rsidRPr="00061FF6">
        <w:rPr>
          <w:b/>
        </w:rPr>
        <w:lastRenderedPageBreak/>
        <w:t>Part I</w:t>
      </w:r>
      <w:r>
        <w:rPr>
          <w:b/>
        </w:rPr>
        <w:t>I: Theoretical Probability</w:t>
      </w:r>
    </w:p>
    <w:p w:rsidR="00794CB6" w:rsidRPr="00061FF6" w:rsidRDefault="00794CB6" w:rsidP="00794CB6">
      <w:pPr>
        <w:rPr>
          <w:b/>
        </w:rPr>
      </w:pPr>
    </w:p>
    <w:p w:rsidR="00794CB6" w:rsidRPr="00061FF6" w:rsidRDefault="00794CB6" w:rsidP="00794CB6">
      <w:pPr>
        <w:ind w:left="360"/>
      </w:pPr>
      <w:r w:rsidRPr="00061FF6">
        <w:t xml:space="preserve">Fill in the </w:t>
      </w:r>
      <w:r>
        <w:t>table</w:t>
      </w:r>
      <w:r w:rsidRPr="00061FF6">
        <w:t xml:space="preserve">.  </w:t>
      </w:r>
      <w:r>
        <w:t xml:space="preserve">It shows the possible outcomes of one number cube across the top, and a second one down the left column. The corresponding sums are shown in the table. </w:t>
      </w:r>
      <w:r w:rsidRPr="00061FF6">
        <w:t xml:space="preserve">Find </w:t>
      </w:r>
      <w:r>
        <w:t xml:space="preserve">the </w:t>
      </w:r>
      <w:r w:rsidRPr="00061FF6">
        <w:t xml:space="preserve">sum of the number in the </w:t>
      </w:r>
      <w:r w:rsidRPr="00A827D2">
        <w:t>column</w:t>
      </w:r>
      <w:r w:rsidRPr="00061FF6">
        <w:t xml:space="preserve"> + </w:t>
      </w:r>
      <w:r>
        <w:t xml:space="preserve">the </w:t>
      </w:r>
      <w:r w:rsidRPr="00061FF6">
        <w:t xml:space="preserve">number in the </w:t>
      </w:r>
      <w:r w:rsidRPr="00A827D2">
        <w:t>row</w:t>
      </w:r>
      <w:r w:rsidRPr="00061FF6">
        <w:t>:</w:t>
      </w:r>
    </w:p>
    <w:p w:rsidR="00794CB6" w:rsidRDefault="00794CB6" w:rsidP="00794CB6">
      <w:pPr>
        <w:ind w:left="360"/>
      </w:pPr>
      <w:r w:rsidRPr="00061FF6">
        <w:t>(A few boxes have been filled in for you as an example)</w:t>
      </w:r>
    </w:p>
    <w:tbl>
      <w:tblPr>
        <w:tblpPr w:leftFromText="180" w:rightFromText="180" w:vertAnchor="text" w:horzAnchor="margin" w:tblpXSpec="center" w:tblpY="1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6"/>
        <w:gridCol w:w="1066"/>
        <w:gridCol w:w="1069"/>
        <w:gridCol w:w="1069"/>
        <w:gridCol w:w="1069"/>
        <w:gridCol w:w="1069"/>
        <w:gridCol w:w="1232"/>
      </w:tblGrid>
      <w:tr w:rsidR="00794CB6" w:rsidRPr="00495FC7" w:rsidTr="004679A9">
        <w:trPr>
          <w:trHeight w:val="279"/>
        </w:trPr>
        <w:tc>
          <w:tcPr>
            <w:tcW w:w="1066" w:type="dxa"/>
          </w:tcPr>
          <w:p w:rsidR="00794CB6" w:rsidRPr="00794CB6" w:rsidRDefault="00794CB6" w:rsidP="00794CB6">
            <w:pPr>
              <w:jc w:val="center"/>
              <w:rPr>
                <w:color w:val="0000FF"/>
                <w:sz w:val="20"/>
              </w:rPr>
            </w:pPr>
          </w:p>
        </w:tc>
        <w:tc>
          <w:tcPr>
            <w:tcW w:w="1066" w:type="dxa"/>
          </w:tcPr>
          <w:p w:rsidR="00794CB6" w:rsidRPr="00794CB6" w:rsidRDefault="00794CB6" w:rsidP="00794CB6">
            <w:pPr>
              <w:jc w:val="center"/>
              <w:rPr>
                <w:color w:val="0000FF"/>
                <w:sz w:val="20"/>
              </w:rPr>
            </w:pPr>
            <w:r w:rsidRPr="00794CB6">
              <w:rPr>
                <w:color w:val="0000FF"/>
                <w:sz w:val="20"/>
              </w:rPr>
              <w:t>1</w:t>
            </w:r>
          </w:p>
        </w:tc>
        <w:tc>
          <w:tcPr>
            <w:tcW w:w="1069" w:type="dxa"/>
          </w:tcPr>
          <w:p w:rsidR="00794CB6" w:rsidRPr="00794CB6" w:rsidRDefault="00794CB6" w:rsidP="00794CB6">
            <w:pPr>
              <w:jc w:val="center"/>
              <w:rPr>
                <w:color w:val="0000FF"/>
                <w:sz w:val="20"/>
              </w:rPr>
            </w:pPr>
            <w:r w:rsidRPr="00794CB6">
              <w:rPr>
                <w:color w:val="0000FF"/>
                <w:sz w:val="20"/>
              </w:rPr>
              <w:t>2</w:t>
            </w:r>
          </w:p>
        </w:tc>
        <w:tc>
          <w:tcPr>
            <w:tcW w:w="1069" w:type="dxa"/>
          </w:tcPr>
          <w:p w:rsidR="00794CB6" w:rsidRPr="00794CB6" w:rsidRDefault="00794CB6" w:rsidP="00794CB6">
            <w:pPr>
              <w:jc w:val="center"/>
              <w:rPr>
                <w:color w:val="0000FF"/>
                <w:sz w:val="20"/>
              </w:rPr>
            </w:pPr>
            <w:r w:rsidRPr="00794CB6">
              <w:rPr>
                <w:color w:val="0000FF"/>
                <w:sz w:val="20"/>
              </w:rPr>
              <w:t>3</w:t>
            </w:r>
          </w:p>
        </w:tc>
        <w:tc>
          <w:tcPr>
            <w:tcW w:w="1069" w:type="dxa"/>
          </w:tcPr>
          <w:p w:rsidR="00794CB6" w:rsidRPr="00794CB6" w:rsidRDefault="00794CB6" w:rsidP="00794CB6">
            <w:pPr>
              <w:jc w:val="center"/>
              <w:rPr>
                <w:color w:val="0000FF"/>
                <w:sz w:val="20"/>
              </w:rPr>
            </w:pPr>
            <w:r w:rsidRPr="00794CB6">
              <w:rPr>
                <w:color w:val="0000FF"/>
                <w:sz w:val="20"/>
              </w:rPr>
              <w:t>4</w:t>
            </w:r>
          </w:p>
        </w:tc>
        <w:tc>
          <w:tcPr>
            <w:tcW w:w="1069" w:type="dxa"/>
          </w:tcPr>
          <w:p w:rsidR="00794CB6" w:rsidRPr="00794CB6" w:rsidRDefault="00794CB6" w:rsidP="00794CB6">
            <w:pPr>
              <w:jc w:val="center"/>
              <w:rPr>
                <w:color w:val="0000FF"/>
                <w:sz w:val="20"/>
              </w:rPr>
            </w:pPr>
            <w:r w:rsidRPr="00794CB6">
              <w:rPr>
                <w:color w:val="0000FF"/>
                <w:sz w:val="20"/>
              </w:rPr>
              <w:t>5</w:t>
            </w:r>
          </w:p>
        </w:tc>
        <w:tc>
          <w:tcPr>
            <w:tcW w:w="1232" w:type="dxa"/>
          </w:tcPr>
          <w:p w:rsidR="00794CB6" w:rsidRPr="00794CB6" w:rsidRDefault="00794CB6" w:rsidP="00794CB6">
            <w:pPr>
              <w:jc w:val="center"/>
              <w:rPr>
                <w:color w:val="0000FF"/>
                <w:sz w:val="20"/>
              </w:rPr>
            </w:pPr>
            <w:r w:rsidRPr="00794CB6">
              <w:rPr>
                <w:color w:val="0000FF"/>
                <w:sz w:val="20"/>
              </w:rPr>
              <w:t>6</w:t>
            </w:r>
          </w:p>
        </w:tc>
      </w:tr>
      <w:tr w:rsidR="00794CB6" w:rsidRPr="00495FC7" w:rsidTr="004679A9">
        <w:trPr>
          <w:trHeight w:val="279"/>
        </w:trPr>
        <w:tc>
          <w:tcPr>
            <w:tcW w:w="1066" w:type="dxa"/>
          </w:tcPr>
          <w:p w:rsidR="00794CB6" w:rsidRPr="00794CB6" w:rsidRDefault="00794CB6" w:rsidP="00794CB6">
            <w:pPr>
              <w:jc w:val="center"/>
              <w:rPr>
                <w:color w:val="FF0000"/>
                <w:sz w:val="20"/>
              </w:rPr>
            </w:pPr>
            <w:r w:rsidRPr="00794CB6">
              <w:rPr>
                <w:color w:val="FF0000"/>
                <w:sz w:val="20"/>
              </w:rPr>
              <w:t>1</w:t>
            </w:r>
          </w:p>
        </w:tc>
        <w:tc>
          <w:tcPr>
            <w:tcW w:w="1066" w:type="dxa"/>
          </w:tcPr>
          <w:p w:rsidR="00794CB6" w:rsidRPr="00794CB6" w:rsidRDefault="00794CB6" w:rsidP="00794CB6">
            <w:pPr>
              <w:jc w:val="center"/>
              <w:rPr>
                <w:sz w:val="20"/>
              </w:rPr>
            </w:pPr>
            <w:r w:rsidRPr="00794CB6">
              <w:rPr>
                <w:sz w:val="20"/>
              </w:rPr>
              <w:t>2</w:t>
            </w: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232" w:type="dxa"/>
          </w:tcPr>
          <w:p w:rsidR="00794CB6" w:rsidRPr="00794CB6" w:rsidRDefault="00794CB6" w:rsidP="00794CB6">
            <w:pPr>
              <w:jc w:val="center"/>
              <w:rPr>
                <w:sz w:val="20"/>
              </w:rPr>
            </w:pPr>
          </w:p>
        </w:tc>
      </w:tr>
      <w:tr w:rsidR="00794CB6" w:rsidRPr="00495FC7" w:rsidTr="004679A9">
        <w:trPr>
          <w:trHeight w:val="266"/>
        </w:trPr>
        <w:tc>
          <w:tcPr>
            <w:tcW w:w="1066" w:type="dxa"/>
          </w:tcPr>
          <w:p w:rsidR="00794CB6" w:rsidRPr="00794CB6" w:rsidRDefault="00794CB6" w:rsidP="00794CB6">
            <w:pPr>
              <w:jc w:val="center"/>
              <w:rPr>
                <w:color w:val="FF0000"/>
                <w:sz w:val="20"/>
              </w:rPr>
            </w:pPr>
            <w:r w:rsidRPr="00794CB6">
              <w:rPr>
                <w:color w:val="FF0000"/>
                <w:sz w:val="20"/>
              </w:rPr>
              <w:t>2</w:t>
            </w:r>
          </w:p>
        </w:tc>
        <w:tc>
          <w:tcPr>
            <w:tcW w:w="1066"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232" w:type="dxa"/>
          </w:tcPr>
          <w:p w:rsidR="00794CB6" w:rsidRPr="00794CB6" w:rsidRDefault="00794CB6" w:rsidP="00794CB6">
            <w:pPr>
              <w:jc w:val="center"/>
              <w:rPr>
                <w:sz w:val="20"/>
              </w:rPr>
            </w:pPr>
          </w:p>
        </w:tc>
      </w:tr>
      <w:tr w:rsidR="00794CB6" w:rsidRPr="00495FC7" w:rsidTr="004679A9">
        <w:trPr>
          <w:trHeight w:val="279"/>
        </w:trPr>
        <w:tc>
          <w:tcPr>
            <w:tcW w:w="1066" w:type="dxa"/>
          </w:tcPr>
          <w:p w:rsidR="00794CB6" w:rsidRPr="00794CB6" w:rsidRDefault="00794CB6" w:rsidP="00794CB6">
            <w:pPr>
              <w:jc w:val="center"/>
              <w:rPr>
                <w:color w:val="FF0000"/>
                <w:sz w:val="20"/>
              </w:rPr>
            </w:pPr>
            <w:r w:rsidRPr="00794CB6">
              <w:rPr>
                <w:color w:val="FF0000"/>
                <w:sz w:val="20"/>
              </w:rPr>
              <w:t>3</w:t>
            </w:r>
          </w:p>
        </w:tc>
        <w:tc>
          <w:tcPr>
            <w:tcW w:w="1066"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232" w:type="dxa"/>
          </w:tcPr>
          <w:p w:rsidR="00794CB6" w:rsidRPr="00794CB6" w:rsidRDefault="00794CB6" w:rsidP="00794CB6">
            <w:pPr>
              <w:jc w:val="center"/>
              <w:rPr>
                <w:sz w:val="20"/>
              </w:rPr>
            </w:pPr>
          </w:p>
        </w:tc>
      </w:tr>
      <w:tr w:rsidR="00794CB6" w:rsidRPr="00495FC7" w:rsidTr="004679A9">
        <w:trPr>
          <w:trHeight w:val="279"/>
        </w:trPr>
        <w:tc>
          <w:tcPr>
            <w:tcW w:w="1066" w:type="dxa"/>
          </w:tcPr>
          <w:p w:rsidR="00794CB6" w:rsidRPr="00794CB6" w:rsidRDefault="00794CB6" w:rsidP="00794CB6">
            <w:pPr>
              <w:jc w:val="center"/>
              <w:rPr>
                <w:color w:val="FF0000"/>
                <w:sz w:val="20"/>
              </w:rPr>
            </w:pPr>
            <w:r w:rsidRPr="00794CB6">
              <w:rPr>
                <w:color w:val="FF0000"/>
                <w:sz w:val="20"/>
              </w:rPr>
              <w:t>4</w:t>
            </w:r>
          </w:p>
        </w:tc>
        <w:tc>
          <w:tcPr>
            <w:tcW w:w="1066"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232" w:type="dxa"/>
          </w:tcPr>
          <w:p w:rsidR="00794CB6" w:rsidRPr="00794CB6" w:rsidRDefault="00794CB6" w:rsidP="00794CB6">
            <w:pPr>
              <w:jc w:val="center"/>
              <w:rPr>
                <w:sz w:val="20"/>
              </w:rPr>
            </w:pPr>
          </w:p>
        </w:tc>
      </w:tr>
      <w:tr w:rsidR="00794CB6" w:rsidRPr="00495FC7" w:rsidTr="004679A9">
        <w:trPr>
          <w:trHeight w:val="279"/>
        </w:trPr>
        <w:tc>
          <w:tcPr>
            <w:tcW w:w="1066" w:type="dxa"/>
          </w:tcPr>
          <w:p w:rsidR="00794CB6" w:rsidRPr="00794CB6" w:rsidRDefault="00794CB6" w:rsidP="00794CB6">
            <w:pPr>
              <w:jc w:val="center"/>
              <w:rPr>
                <w:color w:val="FF0000"/>
                <w:sz w:val="20"/>
              </w:rPr>
            </w:pPr>
            <w:r w:rsidRPr="00794CB6">
              <w:rPr>
                <w:color w:val="FF0000"/>
                <w:sz w:val="20"/>
              </w:rPr>
              <w:t>5</w:t>
            </w:r>
          </w:p>
        </w:tc>
        <w:tc>
          <w:tcPr>
            <w:tcW w:w="1066"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r w:rsidRPr="00794CB6">
              <w:rPr>
                <w:sz w:val="20"/>
              </w:rPr>
              <w:t>7</w:t>
            </w: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232" w:type="dxa"/>
          </w:tcPr>
          <w:p w:rsidR="00794CB6" w:rsidRPr="00794CB6" w:rsidRDefault="00794CB6" w:rsidP="00794CB6">
            <w:pPr>
              <w:jc w:val="center"/>
              <w:rPr>
                <w:sz w:val="20"/>
              </w:rPr>
            </w:pPr>
          </w:p>
        </w:tc>
      </w:tr>
      <w:tr w:rsidR="00794CB6" w:rsidRPr="00495FC7" w:rsidTr="004679A9">
        <w:trPr>
          <w:trHeight w:val="279"/>
        </w:trPr>
        <w:tc>
          <w:tcPr>
            <w:tcW w:w="1066" w:type="dxa"/>
          </w:tcPr>
          <w:p w:rsidR="00794CB6" w:rsidRPr="00794CB6" w:rsidRDefault="00794CB6" w:rsidP="00794CB6">
            <w:pPr>
              <w:jc w:val="center"/>
              <w:rPr>
                <w:color w:val="FF0000"/>
                <w:sz w:val="20"/>
              </w:rPr>
            </w:pPr>
            <w:r w:rsidRPr="00794CB6">
              <w:rPr>
                <w:color w:val="FF0000"/>
                <w:sz w:val="20"/>
              </w:rPr>
              <w:t>6</w:t>
            </w:r>
          </w:p>
        </w:tc>
        <w:tc>
          <w:tcPr>
            <w:tcW w:w="1066"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069" w:type="dxa"/>
          </w:tcPr>
          <w:p w:rsidR="00794CB6" w:rsidRPr="00794CB6" w:rsidRDefault="00794CB6" w:rsidP="00794CB6">
            <w:pPr>
              <w:jc w:val="center"/>
              <w:rPr>
                <w:sz w:val="20"/>
              </w:rPr>
            </w:pPr>
          </w:p>
        </w:tc>
        <w:tc>
          <w:tcPr>
            <w:tcW w:w="1232" w:type="dxa"/>
          </w:tcPr>
          <w:p w:rsidR="00794CB6" w:rsidRPr="00794CB6" w:rsidRDefault="00794CB6" w:rsidP="00794CB6">
            <w:pPr>
              <w:jc w:val="center"/>
              <w:rPr>
                <w:sz w:val="20"/>
              </w:rPr>
            </w:pPr>
            <w:r w:rsidRPr="00794CB6">
              <w:rPr>
                <w:sz w:val="20"/>
              </w:rPr>
              <w:t>12</w:t>
            </w:r>
          </w:p>
        </w:tc>
      </w:tr>
    </w:tbl>
    <w:p w:rsidR="00794CB6" w:rsidRPr="00061FF6" w:rsidRDefault="00794CB6" w:rsidP="00794CB6">
      <w:pPr>
        <w:jc w:val="center"/>
      </w:pPr>
    </w:p>
    <w:p w:rsidR="00794CB6" w:rsidRPr="00061FF6" w:rsidRDefault="00794CB6" w:rsidP="004679A9">
      <w:pPr>
        <w:ind w:left="360"/>
      </w:pPr>
      <w:r w:rsidRPr="00061FF6">
        <w:br w:type="textWrapping" w:clear="all"/>
      </w:r>
      <w:r>
        <w:t>How many sums are shown in the chart?</w:t>
      </w:r>
    </w:p>
    <w:p w:rsidR="00794CB6" w:rsidRDefault="00794CB6" w:rsidP="00794CB6">
      <w:pPr>
        <w:jc w:val="center"/>
      </w:pPr>
    </w:p>
    <w:p w:rsidR="00794CB6" w:rsidRDefault="00794CB6" w:rsidP="00794CB6">
      <w:pPr>
        <w:ind w:left="360"/>
      </w:pPr>
      <w:r>
        <w:t xml:space="preserve">Find and record the frequency of each sum (the number of times it appears in the table above). Using this information, calculate the theoretical probability of rolling each sum. The theoretical probability is the ratio of favorable outcomes to the number of possible outcomes. Record this in your table. For example, to find the probability of rolling a 7, find the  </w:t>
      </w:r>
    </w:p>
    <w:p w:rsidR="00794CB6" w:rsidRPr="009474B8" w:rsidRDefault="00794CB6" w:rsidP="00794CB6">
      <w:pPr>
        <w:ind w:left="360"/>
        <w:rPr>
          <w:u w:val="single"/>
        </w:rPr>
      </w:pPr>
      <w:r w:rsidRPr="009474B8">
        <w:rPr>
          <w:u w:val="single"/>
        </w:rPr>
        <w:t>number of ways to get a sum of 7</w:t>
      </w:r>
      <w:r w:rsidRPr="009474B8">
        <w:t xml:space="preserve">  = </w:t>
      </w:r>
      <w:r w:rsidRPr="009474B8">
        <w:rPr>
          <w:u w:val="single"/>
        </w:rPr>
        <w:t xml:space="preserve"> 6</w:t>
      </w:r>
      <w:r w:rsidRPr="009474B8">
        <w:t xml:space="preserve"> = </w:t>
      </w:r>
      <w:r>
        <w:rPr>
          <w:u w:val="single"/>
        </w:rPr>
        <w:t>1</w:t>
      </w:r>
      <w:r w:rsidRPr="00F2100F">
        <w:t xml:space="preserve"> .</w:t>
      </w:r>
    </w:p>
    <w:p w:rsidR="00794CB6" w:rsidRPr="009474B8" w:rsidRDefault="00794CB6" w:rsidP="00B50DF0">
      <w:pPr>
        <w:tabs>
          <w:tab w:val="left" w:pos="4770"/>
        </w:tabs>
        <w:ind w:firstLine="360"/>
      </w:pPr>
      <w:r w:rsidRPr="009474B8">
        <w:t>number of outcomes possible</w:t>
      </w:r>
      <w:r>
        <w:t xml:space="preserve">           36    6</w:t>
      </w:r>
      <w:r>
        <w:tab/>
      </w:r>
    </w:p>
    <w:p w:rsidR="00B50DF0" w:rsidRDefault="00B50DF0" w:rsidP="00794CB6">
      <w:pPr>
        <w:ind w:left="450"/>
      </w:pPr>
    </w:p>
    <w:p w:rsidR="00176284" w:rsidRDefault="00176284" w:rsidP="00794CB6">
      <w:pPr>
        <w:ind w:left="450"/>
        <w:sectPr w:rsidR="00176284" w:rsidSect="00B50DF0">
          <w:footerReference w:type="default" r:id="rId7"/>
          <w:type w:val="continuous"/>
          <w:pgSz w:w="12240" w:h="15840"/>
          <w:pgMar w:top="720" w:right="1253" w:bottom="720" w:left="1267" w:header="720" w:footer="720" w:gutter="0"/>
          <w:cols w:space="720"/>
          <w:docGrid w:linePitch="360"/>
        </w:sectPr>
      </w:pPr>
    </w:p>
    <w:tbl>
      <w:tblPr>
        <w:tblW w:w="40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260"/>
        <w:gridCol w:w="1440"/>
      </w:tblGrid>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lastRenderedPageBreak/>
              <w:t>Sum</w:t>
            </w:r>
          </w:p>
        </w:tc>
        <w:tc>
          <w:tcPr>
            <w:tcW w:w="1260" w:type="dxa"/>
          </w:tcPr>
          <w:p w:rsidR="00794CB6" w:rsidRPr="00794CB6" w:rsidRDefault="00794CB6" w:rsidP="00794CB6">
            <w:pPr>
              <w:jc w:val="center"/>
              <w:rPr>
                <w:b/>
                <w:sz w:val="18"/>
              </w:rPr>
            </w:pPr>
            <w:r w:rsidRPr="00794CB6">
              <w:rPr>
                <w:b/>
                <w:sz w:val="18"/>
              </w:rPr>
              <w:t xml:space="preserve">Frequency </w:t>
            </w:r>
          </w:p>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r w:rsidRPr="00794CB6">
              <w:rPr>
                <w:b/>
                <w:sz w:val="18"/>
              </w:rPr>
              <w:t>Theoretical</w:t>
            </w:r>
          </w:p>
          <w:p w:rsidR="00794CB6" w:rsidRPr="00794CB6" w:rsidRDefault="00794CB6" w:rsidP="00794CB6">
            <w:pPr>
              <w:jc w:val="center"/>
              <w:rPr>
                <w:b/>
                <w:sz w:val="18"/>
              </w:rPr>
            </w:pPr>
            <w:r w:rsidRPr="00794CB6">
              <w:rPr>
                <w:b/>
                <w:sz w:val="18"/>
              </w:rPr>
              <w:t>Probability</w:t>
            </w:r>
          </w:p>
        </w:tc>
      </w:tr>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t>1</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94"/>
        </w:trPr>
        <w:tc>
          <w:tcPr>
            <w:tcW w:w="1368" w:type="dxa"/>
          </w:tcPr>
          <w:p w:rsidR="00794CB6" w:rsidRPr="00794CB6" w:rsidRDefault="00794CB6" w:rsidP="00794CB6">
            <w:pPr>
              <w:jc w:val="center"/>
              <w:rPr>
                <w:b/>
                <w:sz w:val="18"/>
              </w:rPr>
            </w:pPr>
            <w:r w:rsidRPr="00794CB6">
              <w:rPr>
                <w:b/>
                <w:sz w:val="18"/>
              </w:rPr>
              <w:t>2</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94"/>
        </w:trPr>
        <w:tc>
          <w:tcPr>
            <w:tcW w:w="1368" w:type="dxa"/>
          </w:tcPr>
          <w:p w:rsidR="00794CB6" w:rsidRPr="00794CB6" w:rsidRDefault="00794CB6" w:rsidP="00794CB6">
            <w:pPr>
              <w:jc w:val="center"/>
              <w:rPr>
                <w:b/>
                <w:sz w:val="18"/>
              </w:rPr>
            </w:pPr>
            <w:r w:rsidRPr="00794CB6">
              <w:rPr>
                <w:b/>
                <w:sz w:val="18"/>
              </w:rPr>
              <w:t>3</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t>4</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t>5</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t>6</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t>7</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94"/>
        </w:trPr>
        <w:tc>
          <w:tcPr>
            <w:tcW w:w="1368" w:type="dxa"/>
          </w:tcPr>
          <w:p w:rsidR="00794CB6" w:rsidRPr="00794CB6" w:rsidRDefault="00794CB6" w:rsidP="00794CB6">
            <w:pPr>
              <w:jc w:val="center"/>
              <w:rPr>
                <w:b/>
                <w:sz w:val="18"/>
              </w:rPr>
            </w:pPr>
            <w:r w:rsidRPr="00794CB6">
              <w:rPr>
                <w:b/>
                <w:sz w:val="18"/>
              </w:rPr>
              <w:t>8</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t>9</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t>10</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t>11</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474"/>
        </w:trPr>
        <w:tc>
          <w:tcPr>
            <w:tcW w:w="1368" w:type="dxa"/>
          </w:tcPr>
          <w:p w:rsidR="00794CB6" w:rsidRPr="00794CB6" w:rsidRDefault="00794CB6" w:rsidP="00794CB6">
            <w:pPr>
              <w:jc w:val="center"/>
              <w:rPr>
                <w:b/>
                <w:sz w:val="18"/>
              </w:rPr>
            </w:pPr>
            <w:r w:rsidRPr="00794CB6">
              <w:rPr>
                <w:b/>
                <w:sz w:val="18"/>
              </w:rPr>
              <w:t>12</w:t>
            </w:r>
          </w:p>
          <w:p w:rsidR="00794CB6" w:rsidRPr="00794CB6" w:rsidRDefault="00794CB6" w:rsidP="00794CB6">
            <w:pPr>
              <w:jc w:val="center"/>
              <w:rPr>
                <w:b/>
                <w:sz w:val="18"/>
              </w:rPr>
            </w:pP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p>
        </w:tc>
      </w:tr>
      <w:tr w:rsidR="00B50DF0" w:rsidRPr="00495FC7" w:rsidTr="00E62126">
        <w:trPr>
          <w:trHeight w:val="257"/>
        </w:trPr>
        <w:tc>
          <w:tcPr>
            <w:tcW w:w="1368" w:type="dxa"/>
          </w:tcPr>
          <w:p w:rsidR="00794CB6" w:rsidRPr="00794CB6" w:rsidRDefault="00794CB6" w:rsidP="00794CB6">
            <w:pPr>
              <w:jc w:val="center"/>
              <w:rPr>
                <w:b/>
                <w:sz w:val="18"/>
              </w:rPr>
            </w:pPr>
            <w:r w:rsidRPr="00794CB6">
              <w:rPr>
                <w:b/>
                <w:sz w:val="18"/>
              </w:rPr>
              <w:t>Total # of Rolls</w:t>
            </w:r>
          </w:p>
        </w:tc>
        <w:tc>
          <w:tcPr>
            <w:tcW w:w="1260" w:type="dxa"/>
          </w:tcPr>
          <w:p w:rsidR="00794CB6" w:rsidRPr="00794CB6" w:rsidRDefault="00794CB6" w:rsidP="00794CB6">
            <w:pPr>
              <w:jc w:val="center"/>
              <w:rPr>
                <w:b/>
                <w:sz w:val="18"/>
              </w:rPr>
            </w:pPr>
          </w:p>
        </w:tc>
        <w:tc>
          <w:tcPr>
            <w:tcW w:w="1440" w:type="dxa"/>
          </w:tcPr>
          <w:p w:rsidR="00794CB6" w:rsidRPr="00794CB6" w:rsidRDefault="00794CB6" w:rsidP="00794CB6">
            <w:pPr>
              <w:jc w:val="center"/>
              <w:rPr>
                <w:b/>
                <w:sz w:val="18"/>
              </w:rPr>
            </w:pPr>
            <w:r w:rsidRPr="00794CB6">
              <w:rPr>
                <w:b/>
                <w:sz w:val="18"/>
              </w:rPr>
              <w:t>N/A</w:t>
            </w:r>
          </w:p>
        </w:tc>
      </w:tr>
    </w:tbl>
    <w:p w:rsidR="00176284" w:rsidRPr="00782D12" w:rsidRDefault="00176284" w:rsidP="00176284">
      <w:pPr>
        <w:pStyle w:val="Default"/>
        <w:tabs>
          <w:tab w:val="left" w:pos="-270"/>
          <w:tab w:val="left" w:pos="0"/>
        </w:tabs>
        <w:spacing w:after="65"/>
        <w:rPr>
          <w:sz w:val="10"/>
          <w:szCs w:val="23"/>
        </w:rPr>
      </w:pPr>
      <w:bookmarkStart w:id="2" w:name="_GoBack"/>
      <w:bookmarkEnd w:id="2"/>
    </w:p>
    <w:p w:rsidR="00B50DF0" w:rsidRPr="00176284" w:rsidRDefault="00B50DF0" w:rsidP="00E62126">
      <w:pPr>
        <w:pStyle w:val="Default"/>
        <w:numPr>
          <w:ilvl w:val="0"/>
          <w:numId w:val="7"/>
        </w:numPr>
        <w:tabs>
          <w:tab w:val="left" w:pos="-270"/>
          <w:tab w:val="left" w:pos="0"/>
        </w:tabs>
        <w:spacing w:after="65"/>
        <w:rPr>
          <w:sz w:val="23"/>
          <w:szCs w:val="23"/>
        </w:rPr>
      </w:pPr>
      <w:r w:rsidRPr="00176284">
        <w:rPr>
          <w:sz w:val="23"/>
          <w:szCs w:val="23"/>
        </w:rPr>
        <w:lastRenderedPageBreak/>
        <w:t xml:space="preserve">Which sum(s) has the greatest theoretical probability of occurring? </w:t>
      </w:r>
    </w:p>
    <w:p w:rsidR="00B50DF0" w:rsidRPr="00176284" w:rsidRDefault="00B50DF0" w:rsidP="00E62126">
      <w:pPr>
        <w:pStyle w:val="Default"/>
        <w:spacing w:after="65"/>
        <w:ind w:hanging="360"/>
        <w:rPr>
          <w:sz w:val="23"/>
          <w:szCs w:val="23"/>
        </w:rPr>
      </w:pPr>
    </w:p>
    <w:p w:rsidR="00B50DF0" w:rsidRPr="00176284" w:rsidRDefault="00B50DF0" w:rsidP="00E62126">
      <w:pPr>
        <w:pStyle w:val="Default"/>
        <w:spacing w:after="65"/>
        <w:ind w:hanging="360"/>
        <w:rPr>
          <w:sz w:val="23"/>
          <w:szCs w:val="23"/>
        </w:rPr>
      </w:pPr>
    </w:p>
    <w:p w:rsidR="00794CB6" w:rsidRPr="00176284" w:rsidRDefault="00794CB6" w:rsidP="00E62126">
      <w:pPr>
        <w:pStyle w:val="Default"/>
        <w:numPr>
          <w:ilvl w:val="0"/>
          <w:numId w:val="7"/>
        </w:numPr>
        <w:spacing w:after="65"/>
        <w:rPr>
          <w:sz w:val="23"/>
          <w:szCs w:val="23"/>
        </w:rPr>
      </w:pPr>
      <w:r w:rsidRPr="00176284">
        <w:rPr>
          <w:sz w:val="23"/>
          <w:szCs w:val="23"/>
        </w:rPr>
        <w:t xml:space="preserve">Is your answer to 1 different from your answer to Part I #5? If so, why do you think this happened? </w:t>
      </w:r>
    </w:p>
    <w:p w:rsidR="00794CB6" w:rsidRPr="00176284" w:rsidRDefault="00794CB6" w:rsidP="00E62126">
      <w:pPr>
        <w:pStyle w:val="Default"/>
        <w:spacing w:after="65"/>
        <w:ind w:hanging="360"/>
        <w:rPr>
          <w:sz w:val="23"/>
          <w:szCs w:val="23"/>
        </w:rPr>
      </w:pPr>
    </w:p>
    <w:p w:rsidR="00B50DF0" w:rsidRPr="00176284" w:rsidRDefault="00B50DF0" w:rsidP="00E62126">
      <w:pPr>
        <w:pStyle w:val="Default"/>
        <w:spacing w:after="65"/>
        <w:ind w:hanging="360"/>
        <w:rPr>
          <w:sz w:val="23"/>
          <w:szCs w:val="23"/>
        </w:rPr>
      </w:pPr>
    </w:p>
    <w:p w:rsidR="00794CB6" w:rsidRPr="00176284" w:rsidRDefault="00794CB6" w:rsidP="00E62126">
      <w:pPr>
        <w:pStyle w:val="Default"/>
        <w:numPr>
          <w:ilvl w:val="0"/>
          <w:numId w:val="7"/>
        </w:numPr>
        <w:spacing w:after="65"/>
        <w:rPr>
          <w:sz w:val="23"/>
          <w:szCs w:val="23"/>
        </w:rPr>
      </w:pPr>
      <w:r w:rsidRPr="00176284">
        <w:rPr>
          <w:sz w:val="23"/>
          <w:szCs w:val="23"/>
        </w:rPr>
        <w:t>Which sum(s) has the lowest theoretical probability of occurring?</w:t>
      </w:r>
    </w:p>
    <w:p w:rsidR="00794CB6" w:rsidRPr="00176284" w:rsidRDefault="00794CB6" w:rsidP="00E62126">
      <w:pPr>
        <w:pStyle w:val="Default"/>
        <w:spacing w:after="65"/>
        <w:ind w:hanging="360"/>
        <w:rPr>
          <w:sz w:val="23"/>
          <w:szCs w:val="23"/>
        </w:rPr>
      </w:pPr>
    </w:p>
    <w:p w:rsidR="00B50DF0" w:rsidRPr="00176284" w:rsidRDefault="00B50DF0" w:rsidP="00E62126">
      <w:pPr>
        <w:pStyle w:val="Default"/>
        <w:spacing w:after="65"/>
        <w:ind w:hanging="360"/>
        <w:rPr>
          <w:sz w:val="23"/>
          <w:szCs w:val="23"/>
        </w:rPr>
      </w:pPr>
    </w:p>
    <w:p w:rsidR="00794CB6" w:rsidRPr="00176284" w:rsidRDefault="00794CB6" w:rsidP="00E62126">
      <w:pPr>
        <w:pStyle w:val="Default"/>
        <w:numPr>
          <w:ilvl w:val="0"/>
          <w:numId w:val="7"/>
        </w:numPr>
        <w:spacing w:after="65"/>
        <w:rPr>
          <w:sz w:val="23"/>
          <w:szCs w:val="23"/>
        </w:rPr>
      </w:pPr>
      <w:r w:rsidRPr="00176284">
        <w:rPr>
          <w:sz w:val="23"/>
          <w:szCs w:val="23"/>
        </w:rPr>
        <w:t xml:space="preserve">Is your answer to 3 different from your answer to Part I #6? If so, why do you think this happened? </w:t>
      </w:r>
    </w:p>
    <w:p w:rsidR="00794CB6" w:rsidRPr="00176284" w:rsidRDefault="00794CB6" w:rsidP="00E62126">
      <w:pPr>
        <w:pStyle w:val="Default"/>
        <w:spacing w:after="65"/>
        <w:ind w:hanging="360"/>
        <w:rPr>
          <w:sz w:val="23"/>
          <w:szCs w:val="23"/>
        </w:rPr>
      </w:pPr>
    </w:p>
    <w:p w:rsidR="00B50DF0" w:rsidRPr="00176284" w:rsidRDefault="00B50DF0" w:rsidP="00E62126">
      <w:pPr>
        <w:pStyle w:val="Default"/>
        <w:spacing w:after="65"/>
        <w:ind w:hanging="360"/>
        <w:rPr>
          <w:sz w:val="23"/>
          <w:szCs w:val="23"/>
        </w:rPr>
      </w:pPr>
    </w:p>
    <w:p w:rsidR="00B50DF0" w:rsidRPr="00492310" w:rsidRDefault="00794CB6" w:rsidP="00492310">
      <w:pPr>
        <w:pStyle w:val="Default"/>
        <w:numPr>
          <w:ilvl w:val="0"/>
          <w:numId w:val="7"/>
        </w:numPr>
        <w:spacing w:before="100" w:after="100"/>
        <w:rPr>
          <w:sz w:val="23"/>
          <w:szCs w:val="23"/>
        </w:rPr>
        <w:sectPr w:rsidR="00B50DF0" w:rsidRPr="00492310" w:rsidSect="00E62126">
          <w:type w:val="continuous"/>
          <w:pgSz w:w="12240" w:h="15840"/>
          <w:pgMar w:top="720" w:right="1253" w:bottom="720" w:left="1267" w:header="720" w:footer="720" w:gutter="0"/>
          <w:cols w:num="2" w:space="288"/>
          <w:docGrid w:linePitch="360"/>
        </w:sectPr>
      </w:pPr>
      <w:r w:rsidRPr="00492310">
        <w:rPr>
          <w:sz w:val="23"/>
          <w:szCs w:val="23"/>
        </w:rPr>
        <w:t xml:space="preserve">Based on what you learned during this activity, what is the difference between </w:t>
      </w:r>
      <w:r w:rsidRPr="00492310">
        <w:rPr>
          <w:iCs/>
          <w:sz w:val="23"/>
          <w:szCs w:val="23"/>
        </w:rPr>
        <w:t xml:space="preserve">theoretical </w:t>
      </w:r>
      <w:r w:rsidRPr="00492310">
        <w:rPr>
          <w:sz w:val="23"/>
          <w:szCs w:val="23"/>
        </w:rPr>
        <w:t xml:space="preserve">probability and </w:t>
      </w:r>
      <w:r w:rsidRPr="00492310">
        <w:rPr>
          <w:iCs/>
          <w:sz w:val="23"/>
          <w:szCs w:val="23"/>
        </w:rPr>
        <w:t xml:space="preserve">experimental </w:t>
      </w:r>
      <w:r w:rsidRPr="00492310">
        <w:rPr>
          <w:sz w:val="23"/>
          <w:szCs w:val="23"/>
        </w:rPr>
        <w:t>probability?</w:t>
      </w:r>
    </w:p>
    <w:p w:rsidR="00AD58C7" w:rsidRPr="009D008F" w:rsidRDefault="00AD58C7" w:rsidP="00492310">
      <w:pPr>
        <w:rPr>
          <w:b/>
        </w:rPr>
      </w:pPr>
    </w:p>
    <w:sectPr w:rsidR="00AD58C7" w:rsidRPr="009D008F" w:rsidSect="00B50DF0">
      <w:type w:val="continuous"/>
      <w:pgSz w:w="12240" w:h="15840"/>
      <w:pgMar w:top="720" w:right="1253" w:bottom="720" w:left="1267" w:header="720" w:footer="720" w:gutter="0"/>
      <w:cols w:space="16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141" w:rsidRDefault="006F6141">
      <w:r>
        <w:separator/>
      </w:r>
    </w:p>
  </w:endnote>
  <w:endnote w:type="continuationSeparator" w:id="0">
    <w:p w:rsidR="006F6141" w:rsidRDefault="006F61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98F" w:rsidRPr="00D1298F" w:rsidRDefault="00D1298F">
    <w:pPr>
      <w:pStyle w:val="Footer"/>
      <w:jc w:val="right"/>
      <w:rPr>
        <w:rFonts w:ascii="Arial" w:hAnsi="Arial" w:cs="Arial"/>
        <w:sz w:val="22"/>
      </w:rPr>
    </w:pPr>
    <w:r w:rsidRPr="00D1298F">
      <w:rPr>
        <w:rFonts w:ascii="Arial" w:hAnsi="Arial" w:cs="Arial"/>
        <w:sz w:val="22"/>
      </w:rPr>
      <w:fldChar w:fldCharType="begin"/>
    </w:r>
    <w:r w:rsidRPr="00D1298F">
      <w:rPr>
        <w:rFonts w:ascii="Arial" w:hAnsi="Arial" w:cs="Arial"/>
        <w:sz w:val="22"/>
      </w:rPr>
      <w:instrText xml:space="preserve"> PAGE   \* MERGEFORMAT </w:instrText>
    </w:r>
    <w:r w:rsidRPr="00D1298F">
      <w:rPr>
        <w:rFonts w:ascii="Arial" w:hAnsi="Arial" w:cs="Arial"/>
        <w:sz w:val="22"/>
      </w:rPr>
      <w:fldChar w:fldCharType="separate"/>
    </w:r>
    <w:r w:rsidR="00982875">
      <w:rPr>
        <w:rFonts w:ascii="Arial" w:hAnsi="Arial" w:cs="Arial"/>
        <w:noProof/>
        <w:sz w:val="22"/>
      </w:rPr>
      <w:t>2</w:t>
    </w:r>
    <w:r w:rsidRPr="00D1298F">
      <w:rPr>
        <w:rFonts w:ascii="Arial" w:hAnsi="Arial" w:cs="Arial"/>
        <w:sz w:val="22"/>
      </w:rPr>
      <w:fldChar w:fldCharType="end"/>
    </w:r>
  </w:p>
  <w:p w:rsidR="00D1298F" w:rsidRDefault="00D129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141" w:rsidRDefault="006F6141">
      <w:r>
        <w:separator/>
      </w:r>
    </w:p>
  </w:footnote>
  <w:footnote w:type="continuationSeparator" w:id="0">
    <w:p w:rsidR="006F6141" w:rsidRDefault="006F61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1737"/>
    <w:multiLevelType w:val="hybridMultilevel"/>
    <w:tmpl w:val="5CDE2A1C"/>
    <w:lvl w:ilvl="0" w:tplc="F9BA1448">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343D5B"/>
    <w:multiLevelType w:val="hybridMultilevel"/>
    <w:tmpl w:val="7B88ACBC"/>
    <w:lvl w:ilvl="0" w:tplc="564892B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784C8F"/>
    <w:multiLevelType w:val="hybridMultilevel"/>
    <w:tmpl w:val="BC3CBCCE"/>
    <w:lvl w:ilvl="0" w:tplc="564892B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AB32D0"/>
    <w:multiLevelType w:val="hybridMultilevel"/>
    <w:tmpl w:val="DC26372E"/>
    <w:lvl w:ilvl="0" w:tplc="614AC9F2">
      <w:start w:val="1"/>
      <w:numFmt w:val="low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5D0EAC"/>
    <w:multiLevelType w:val="hybridMultilevel"/>
    <w:tmpl w:val="A66AB990"/>
    <w:lvl w:ilvl="0" w:tplc="564892B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F050B0"/>
    <w:multiLevelType w:val="hybridMultilevel"/>
    <w:tmpl w:val="834A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1B08C3"/>
    <w:multiLevelType w:val="hybridMultilevel"/>
    <w:tmpl w:val="B8341B3E"/>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7">
    <w:nsid w:val="152A323C"/>
    <w:multiLevelType w:val="hybridMultilevel"/>
    <w:tmpl w:val="18D04436"/>
    <w:lvl w:ilvl="0" w:tplc="2744C192">
      <w:start w:val="1"/>
      <w:numFmt w:val="decimal"/>
      <w:lvlText w:val="%1."/>
      <w:lvlJc w:val="left"/>
      <w:pPr>
        <w:ind w:left="360" w:hanging="360"/>
      </w:pPr>
      <w:rPr>
        <w:sz w:val="22"/>
      </w:rPr>
    </w:lvl>
    <w:lvl w:ilvl="1" w:tplc="000F0409">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60D1A52"/>
    <w:multiLevelType w:val="hybridMultilevel"/>
    <w:tmpl w:val="ED28A05A"/>
    <w:lvl w:ilvl="0" w:tplc="564892B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B81F05"/>
    <w:multiLevelType w:val="hybridMultilevel"/>
    <w:tmpl w:val="9F52A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0B1B37"/>
    <w:multiLevelType w:val="hybridMultilevel"/>
    <w:tmpl w:val="7DBAC786"/>
    <w:lvl w:ilvl="0" w:tplc="8B688372">
      <w:start w:val="1"/>
      <w:numFmt w:val="decimal"/>
      <w:lvlText w:val="LT %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483774B"/>
    <w:multiLevelType w:val="hybridMultilevel"/>
    <w:tmpl w:val="B8341B3E"/>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2">
    <w:nsid w:val="25C95BF0"/>
    <w:multiLevelType w:val="hybridMultilevel"/>
    <w:tmpl w:val="88BE6DDA"/>
    <w:lvl w:ilvl="0" w:tplc="02F25A3E">
      <w:start w:val="1"/>
      <w:numFmt w:val="low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9C9438B"/>
    <w:multiLevelType w:val="hybridMultilevel"/>
    <w:tmpl w:val="DA0C94B4"/>
    <w:lvl w:ilvl="0" w:tplc="EDE63A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4A6FDD"/>
    <w:multiLevelType w:val="hybridMultilevel"/>
    <w:tmpl w:val="A4D86DE4"/>
    <w:lvl w:ilvl="0" w:tplc="564892B4">
      <w:numFmt w:val="bullet"/>
      <w:lvlText w:val="•"/>
      <w:lvlJc w:val="left"/>
      <w:pPr>
        <w:ind w:left="720" w:hanging="360"/>
      </w:pPr>
      <w:rPr>
        <w:rFonts w:ascii="Times New Roman" w:eastAsia="Times New Roman" w:hAnsi="Times New Roman" w:cs="Times New Roman" w:hint="default"/>
      </w:rPr>
    </w:lvl>
    <w:lvl w:ilvl="1" w:tplc="564892B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352DF0"/>
    <w:multiLevelType w:val="multilevel"/>
    <w:tmpl w:val="090E9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901114"/>
    <w:multiLevelType w:val="hybridMultilevel"/>
    <w:tmpl w:val="AAC03A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A99023F"/>
    <w:multiLevelType w:val="hybridMultilevel"/>
    <w:tmpl w:val="954050FC"/>
    <w:lvl w:ilvl="0" w:tplc="3AF65174">
      <w:start w:val="1"/>
      <w:numFmt w:val="decimal"/>
      <w:lvlText w:val="LT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4329D1"/>
    <w:multiLevelType w:val="hybridMultilevel"/>
    <w:tmpl w:val="B8308C46"/>
    <w:lvl w:ilvl="0" w:tplc="CCDA6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E20341"/>
    <w:multiLevelType w:val="hybridMultilevel"/>
    <w:tmpl w:val="0168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407ACC"/>
    <w:multiLevelType w:val="hybridMultilevel"/>
    <w:tmpl w:val="CEC282EC"/>
    <w:lvl w:ilvl="0" w:tplc="564892B4">
      <w:numFmt w:val="bullet"/>
      <w:lvlText w:val="•"/>
      <w:lvlJc w:val="left"/>
      <w:pPr>
        <w:ind w:left="360" w:hanging="360"/>
      </w:pPr>
      <w:rPr>
        <w:rFonts w:ascii="Times New Roman" w:eastAsia="Times New Roman" w:hAnsi="Times New Roman" w:cs="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8510F46"/>
    <w:multiLevelType w:val="hybridMultilevel"/>
    <w:tmpl w:val="461CEFA0"/>
    <w:lvl w:ilvl="0" w:tplc="564892B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A1721F7"/>
    <w:multiLevelType w:val="hybridMultilevel"/>
    <w:tmpl w:val="9F08884E"/>
    <w:lvl w:ilvl="0" w:tplc="E8242FF2">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0"/>
  </w:num>
  <w:num w:numId="4">
    <w:abstractNumId w:val="22"/>
  </w:num>
  <w:num w:numId="5">
    <w:abstractNumId w:val="18"/>
  </w:num>
  <w:num w:numId="6">
    <w:abstractNumId w:val="9"/>
  </w:num>
  <w:num w:numId="7">
    <w:abstractNumId w:val="16"/>
  </w:num>
  <w:num w:numId="8">
    <w:abstractNumId w:val="13"/>
  </w:num>
  <w:num w:numId="9">
    <w:abstractNumId w:val="5"/>
  </w:num>
  <w:num w:numId="10">
    <w:abstractNumId w:val="11"/>
  </w:num>
  <w:num w:numId="11">
    <w:abstractNumId w:val="19"/>
  </w:num>
  <w:num w:numId="12">
    <w:abstractNumId w:val="1"/>
  </w:num>
  <w:num w:numId="13">
    <w:abstractNumId w:val="20"/>
  </w:num>
  <w:num w:numId="14">
    <w:abstractNumId w:val="21"/>
  </w:num>
  <w:num w:numId="15">
    <w:abstractNumId w:val="15"/>
  </w:num>
  <w:num w:numId="16">
    <w:abstractNumId w:val="4"/>
  </w:num>
  <w:num w:numId="17">
    <w:abstractNumId w:val="2"/>
  </w:num>
  <w:num w:numId="18">
    <w:abstractNumId w:val="10"/>
  </w:num>
  <w:num w:numId="19">
    <w:abstractNumId w:val="7"/>
  </w:num>
  <w:num w:numId="20">
    <w:abstractNumId w:val="6"/>
  </w:num>
  <w:num w:numId="21">
    <w:abstractNumId w:val="17"/>
  </w:num>
  <w:num w:numId="22">
    <w:abstractNumId w:val="8"/>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D58C7"/>
    <w:rsid w:val="0001307E"/>
    <w:rsid w:val="00021EA4"/>
    <w:rsid w:val="00030768"/>
    <w:rsid w:val="0004297C"/>
    <w:rsid w:val="0005428E"/>
    <w:rsid w:val="00066560"/>
    <w:rsid w:val="000B7B16"/>
    <w:rsid w:val="000C272A"/>
    <w:rsid w:val="00140F06"/>
    <w:rsid w:val="001456C5"/>
    <w:rsid w:val="00152F4E"/>
    <w:rsid w:val="00163025"/>
    <w:rsid w:val="00176284"/>
    <w:rsid w:val="00185635"/>
    <w:rsid w:val="001A0134"/>
    <w:rsid w:val="001A211D"/>
    <w:rsid w:val="001B26F8"/>
    <w:rsid w:val="001D2BFF"/>
    <w:rsid w:val="001F73C8"/>
    <w:rsid w:val="0022670F"/>
    <w:rsid w:val="00237431"/>
    <w:rsid w:val="00243982"/>
    <w:rsid w:val="0028468B"/>
    <w:rsid w:val="002901F8"/>
    <w:rsid w:val="002A4083"/>
    <w:rsid w:val="002A7493"/>
    <w:rsid w:val="002B2314"/>
    <w:rsid w:val="002B33A1"/>
    <w:rsid w:val="002B614B"/>
    <w:rsid w:val="002C1B2F"/>
    <w:rsid w:val="002D24CA"/>
    <w:rsid w:val="002E41D3"/>
    <w:rsid w:val="002F51C6"/>
    <w:rsid w:val="0031121B"/>
    <w:rsid w:val="003124E3"/>
    <w:rsid w:val="00333D3C"/>
    <w:rsid w:val="003616DB"/>
    <w:rsid w:val="00375C81"/>
    <w:rsid w:val="0038579A"/>
    <w:rsid w:val="003A00D2"/>
    <w:rsid w:val="003D65F9"/>
    <w:rsid w:val="003D677A"/>
    <w:rsid w:val="003F11A9"/>
    <w:rsid w:val="003F546C"/>
    <w:rsid w:val="003F7C76"/>
    <w:rsid w:val="003F7D4E"/>
    <w:rsid w:val="0044583E"/>
    <w:rsid w:val="00454E70"/>
    <w:rsid w:val="004679A9"/>
    <w:rsid w:val="00484051"/>
    <w:rsid w:val="00491B17"/>
    <w:rsid w:val="00492310"/>
    <w:rsid w:val="004F1994"/>
    <w:rsid w:val="004F43B1"/>
    <w:rsid w:val="005062FF"/>
    <w:rsid w:val="005244B7"/>
    <w:rsid w:val="00540494"/>
    <w:rsid w:val="00542386"/>
    <w:rsid w:val="00543AE7"/>
    <w:rsid w:val="005470E3"/>
    <w:rsid w:val="005503F8"/>
    <w:rsid w:val="0056648B"/>
    <w:rsid w:val="005A6ECB"/>
    <w:rsid w:val="005B1E8F"/>
    <w:rsid w:val="005D09CA"/>
    <w:rsid w:val="005F27D2"/>
    <w:rsid w:val="00604655"/>
    <w:rsid w:val="00627B75"/>
    <w:rsid w:val="00665F2A"/>
    <w:rsid w:val="00666ECA"/>
    <w:rsid w:val="006B2DCD"/>
    <w:rsid w:val="006F6141"/>
    <w:rsid w:val="00716C4A"/>
    <w:rsid w:val="00723B04"/>
    <w:rsid w:val="007744D1"/>
    <w:rsid w:val="00775874"/>
    <w:rsid w:val="00782D12"/>
    <w:rsid w:val="00794CB6"/>
    <w:rsid w:val="007A426D"/>
    <w:rsid w:val="007A53F5"/>
    <w:rsid w:val="007D05CA"/>
    <w:rsid w:val="00804164"/>
    <w:rsid w:val="008343BE"/>
    <w:rsid w:val="00836BA9"/>
    <w:rsid w:val="00844826"/>
    <w:rsid w:val="00857EC2"/>
    <w:rsid w:val="00861D81"/>
    <w:rsid w:val="0089552D"/>
    <w:rsid w:val="008C4302"/>
    <w:rsid w:val="008D1786"/>
    <w:rsid w:val="008E46E2"/>
    <w:rsid w:val="00900F55"/>
    <w:rsid w:val="00903B36"/>
    <w:rsid w:val="00906708"/>
    <w:rsid w:val="00912E66"/>
    <w:rsid w:val="009419D7"/>
    <w:rsid w:val="009509C3"/>
    <w:rsid w:val="00955B0D"/>
    <w:rsid w:val="00976DC0"/>
    <w:rsid w:val="00982875"/>
    <w:rsid w:val="00993C1A"/>
    <w:rsid w:val="009A235F"/>
    <w:rsid w:val="009C7E14"/>
    <w:rsid w:val="009D008F"/>
    <w:rsid w:val="009D73D5"/>
    <w:rsid w:val="009E57AE"/>
    <w:rsid w:val="00A34C5C"/>
    <w:rsid w:val="00A85DC6"/>
    <w:rsid w:val="00A971EA"/>
    <w:rsid w:val="00AC5D7F"/>
    <w:rsid w:val="00AD58C7"/>
    <w:rsid w:val="00B00E1E"/>
    <w:rsid w:val="00B32CDE"/>
    <w:rsid w:val="00B4105E"/>
    <w:rsid w:val="00B446F2"/>
    <w:rsid w:val="00B50DF0"/>
    <w:rsid w:val="00B55346"/>
    <w:rsid w:val="00BD18E3"/>
    <w:rsid w:val="00C05C0A"/>
    <w:rsid w:val="00C427A3"/>
    <w:rsid w:val="00C61A07"/>
    <w:rsid w:val="00C648C9"/>
    <w:rsid w:val="00CD2F95"/>
    <w:rsid w:val="00CF5175"/>
    <w:rsid w:val="00D1298F"/>
    <w:rsid w:val="00D148A6"/>
    <w:rsid w:val="00D2117F"/>
    <w:rsid w:val="00D4203F"/>
    <w:rsid w:val="00D64B78"/>
    <w:rsid w:val="00D90310"/>
    <w:rsid w:val="00DB51FD"/>
    <w:rsid w:val="00DE2D53"/>
    <w:rsid w:val="00DE47FA"/>
    <w:rsid w:val="00DF2A4A"/>
    <w:rsid w:val="00DF4206"/>
    <w:rsid w:val="00DF7F30"/>
    <w:rsid w:val="00E00D3A"/>
    <w:rsid w:val="00E56924"/>
    <w:rsid w:val="00E62126"/>
    <w:rsid w:val="00E87996"/>
    <w:rsid w:val="00E942AF"/>
    <w:rsid w:val="00E948A8"/>
    <w:rsid w:val="00EA000E"/>
    <w:rsid w:val="00EB6193"/>
    <w:rsid w:val="00ED576D"/>
    <w:rsid w:val="00EE74C1"/>
    <w:rsid w:val="00EE7B7F"/>
    <w:rsid w:val="00EF0769"/>
    <w:rsid w:val="00F15ED1"/>
    <w:rsid w:val="00F3443C"/>
    <w:rsid w:val="00F5208C"/>
    <w:rsid w:val="00F9137F"/>
    <w:rsid w:val="00FA53DC"/>
    <w:rsid w:val="00FB294E"/>
    <w:rsid w:val="00FE1E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4">
    <w:name w:val="heading 4"/>
    <w:basedOn w:val="Normal"/>
    <w:next w:val="Normal"/>
    <w:link w:val="Heading4Char"/>
    <w:qFormat/>
    <w:rsid w:val="00E87996"/>
    <w:pPr>
      <w:keepNext/>
      <w:outlineLvl w:val="3"/>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pPr>
      <w:tabs>
        <w:tab w:val="center" w:pos="4320"/>
        <w:tab w:val="right" w:pos="8640"/>
      </w:tabs>
    </w:pPr>
    <w:rPr>
      <w:lang/>
    </w:rPr>
  </w:style>
  <w:style w:type="paragraph" w:styleId="BodyText">
    <w:name w:val="Body Text"/>
    <w:basedOn w:val="Normal"/>
    <w:rPr>
      <w:rFonts w:ascii="Garamond" w:hAnsi="Garamond"/>
      <w:b/>
      <w:bCs/>
    </w:rPr>
  </w:style>
  <w:style w:type="paragraph" w:styleId="Header">
    <w:name w:val="header"/>
    <w:basedOn w:val="Normal"/>
    <w:rsid w:val="00EA000E"/>
    <w:pPr>
      <w:tabs>
        <w:tab w:val="center" w:pos="4320"/>
        <w:tab w:val="right" w:pos="8640"/>
      </w:tabs>
    </w:pPr>
  </w:style>
  <w:style w:type="character" w:customStyle="1" w:styleId="FooterChar">
    <w:name w:val="Footer Char"/>
    <w:link w:val="Footer"/>
    <w:uiPriority w:val="99"/>
    <w:rsid w:val="005D09CA"/>
    <w:rPr>
      <w:sz w:val="24"/>
      <w:szCs w:val="24"/>
    </w:rPr>
  </w:style>
  <w:style w:type="character" w:customStyle="1" w:styleId="Heading4Char">
    <w:name w:val="Heading 4 Char"/>
    <w:basedOn w:val="DefaultParagraphFont"/>
    <w:link w:val="Heading4"/>
    <w:rsid w:val="00E87996"/>
    <w:rPr>
      <w:b/>
      <w:bCs/>
      <w:sz w:val="24"/>
      <w:szCs w:val="24"/>
    </w:rPr>
  </w:style>
  <w:style w:type="table" w:styleId="TableGrid">
    <w:name w:val="Table Grid"/>
    <w:basedOn w:val="TableNormal"/>
    <w:uiPriority w:val="59"/>
    <w:rsid w:val="005F27D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94CB6"/>
    <w:pPr>
      <w:ind w:left="720"/>
      <w:contextualSpacing/>
    </w:pPr>
  </w:style>
  <w:style w:type="paragraph" w:customStyle="1" w:styleId="Default">
    <w:name w:val="Default"/>
    <w:rsid w:val="00794CB6"/>
    <w:pPr>
      <w:autoSpaceDE w:val="0"/>
      <w:autoSpaceDN w:val="0"/>
      <w:adjustRightInd w:val="0"/>
    </w:pPr>
    <w:rPr>
      <w:color w:val="000000"/>
      <w:sz w:val="24"/>
      <w:szCs w:val="24"/>
    </w:rPr>
  </w:style>
  <w:style w:type="character" w:customStyle="1" w:styleId="apple-converted-space">
    <w:name w:val="apple-converted-space"/>
    <w:basedOn w:val="DefaultParagraphFont"/>
    <w:rsid w:val="00243982"/>
  </w:style>
  <w:style w:type="character" w:styleId="Hyperlink">
    <w:name w:val="Hyperlink"/>
    <w:basedOn w:val="DefaultParagraphFont"/>
    <w:uiPriority w:val="99"/>
    <w:unhideWhenUsed/>
    <w:rsid w:val="00B55346"/>
    <w:rPr>
      <w:color w:val="0000FF"/>
      <w:u w:val="single"/>
    </w:rPr>
  </w:style>
  <w:style w:type="paragraph" w:styleId="NormalWeb">
    <w:name w:val="Normal (Web)"/>
    <w:basedOn w:val="Normal"/>
    <w:uiPriority w:val="99"/>
    <w:unhideWhenUsed/>
    <w:rsid w:val="00543AE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7844228">
      <w:bodyDiv w:val="1"/>
      <w:marLeft w:val="0"/>
      <w:marRight w:val="0"/>
      <w:marTop w:val="0"/>
      <w:marBottom w:val="0"/>
      <w:divBdr>
        <w:top w:val="none" w:sz="0" w:space="0" w:color="auto"/>
        <w:left w:val="none" w:sz="0" w:space="0" w:color="auto"/>
        <w:bottom w:val="none" w:sz="0" w:space="0" w:color="auto"/>
        <w:right w:val="none" w:sz="0" w:space="0" w:color="auto"/>
      </w:divBdr>
    </w:div>
    <w:div w:id="97869725">
      <w:bodyDiv w:val="1"/>
      <w:marLeft w:val="0"/>
      <w:marRight w:val="0"/>
      <w:marTop w:val="0"/>
      <w:marBottom w:val="0"/>
      <w:divBdr>
        <w:top w:val="none" w:sz="0" w:space="0" w:color="auto"/>
        <w:left w:val="none" w:sz="0" w:space="0" w:color="auto"/>
        <w:bottom w:val="none" w:sz="0" w:space="0" w:color="auto"/>
        <w:right w:val="none" w:sz="0" w:space="0" w:color="auto"/>
      </w:divBdr>
    </w:div>
    <w:div w:id="856043748">
      <w:bodyDiv w:val="1"/>
      <w:marLeft w:val="0"/>
      <w:marRight w:val="0"/>
      <w:marTop w:val="0"/>
      <w:marBottom w:val="0"/>
      <w:divBdr>
        <w:top w:val="none" w:sz="0" w:space="0" w:color="auto"/>
        <w:left w:val="none" w:sz="0" w:space="0" w:color="auto"/>
        <w:bottom w:val="none" w:sz="0" w:space="0" w:color="auto"/>
        <w:right w:val="none" w:sz="0" w:space="0" w:color="auto"/>
      </w:divBdr>
    </w:div>
    <w:div w:id="1002514602">
      <w:bodyDiv w:val="1"/>
      <w:marLeft w:val="0"/>
      <w:marRight w:val="0"/>
      <w:marTop w:val="0"/>
      <w:marBottom w:val="0"/>
      <w:divBdr>
        <w:top w:val="none" w:sz="0" w:space="0" w:color="auto"/>
        <w:left w:val="none" w:sz="0" w:space="0" w:color="auto"/>
        <w:bottom w:val="none" w:sz="0" w:space="0" w:color="auto"/>
        <w:right w:val="none" w:sz="0" w:space="0" w:color="auto"/>
      </w:divBdr>
    </w:div>
    <w:div w:id="1509445705">
      <w:bodyDiv w:val="1"/>
      <w:marLeft w:val="0"/>
      <w:marRight w:val="0"/>
      <w:marTop w:val="0"/>
      <w:marBottom w:val="0"/>
      <w:divBdr>
        <w:top w:val="none" w:sz="0" w:space="0" w:color="auto"/>
        <w:left w:val="none" w:sz="0" w:space="0" w:color="auto"/>
        <w:bottom w:val="none" w:sz="0" w:space="0" w:color="auto"/>
        <w:right w:val="none" w:sz="0" w:space="0" w:color="auto"/>
      </w:divBdr>
    </w:div>
    <w:div w:id="182747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Lesson 16 ~ Introduction to Probability</vt:lpstr>
    </vt:vector>
  </TitlesOfParts>
  <Company>Toshiba</Company>
  <LinksUpToDate>false</LinksUpToDate>
  <CharactersWithSpaces>4004</CharactersWithSpaces>
  <SharedDoc>false</SharedDoc>
  <HLinks>
    <vt:vector size="18" baseType="variant">
      <vt:variant>
        <vt:i4>2228327</vt:i4>
      </vt:variant>
      <vt:variant>
        <vt:i4>6</vt:i4>
      </vt:variant>
      <vt:variant>
        <vt:i4>0</vt:i4>
      </vt:variant>
      <vt:variant>
        <vt:i4>5</vt:i4>
      </vt:variant>
      <vt:variant>
        <vt:lpwstr>http://www.corestandards.org/Math/Content/7/SP/C/7/</vt:lpwstr>
      </vt:variant>
      <vt:variant>
        <vt:lpwstr/>
      </vt:variant>
      <vt:variant>
        <vt:i4>2293863</vt:i4>
      </vt:variant>
      <vt:variant>
        <vt:i4>3</vt:i4>
      </vt:variant>
      <vt:variant>
        <vt:i4>0</vt:i4>
      </vt:variant>
      <vt:variant>
        <vt:i4>5</vt:i4>
      </vt:variant>
      <vt:variant>
        <vt:lpwstr>http://www.corestandards.org/Math/Content/7/SP/C/6/</vt:lpwstr>
      </vt:variant>
      <vt:variant>
        <vt:lpwstr/>
      </vt:variant>
      <vt:variant>
        <vt:i4>2097255</vt:i4>
      </vt:variant>
      <vt:variant>
        <vt:i4>0</vt:i4>
      </vt:variant>
      <vt:variant>
        <vt:i4>0</vt:i4>
      </vt:variant>
      <vt:variant>
        <vt:i4>5</vt:i4>
      </vt:variant>
      <vt:variant>
        <vt:lpwstr>http://www.corestandards.org/Math/Content/7/SP/C/5/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 ~ Introduction to Probability</dc:title>
  <dc:creator>Sarah</dc:creator>
  <cp:lastModifiedBy>FranM</cp:lastModifiedBy>
  <cp:revision>3</cp:revision>
  <dcterms:created xsi:type="dcterms:W3CDTF">2015-07-17T08:24:00Z</dcterms:created>
  <dcterms:modified xsi:type="dcterms:W3CDTF">2015-07-17T08:27:00Z</dcterms:modified>
</cp:coreProperties>
</file>